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FB" w:rsidRPr="00A11B5F" w:rsidRDefault="001272FB" w:rsidP="001272F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</w:rPr>
      </w:pPr>
      <w:r w:rsidRPr="00A11B5F">
        <w:rPr>
          <w:rFonts w:ascii="Calibri,Bold" w:hAnsi="Calibri,Bold" w:cs="Calibri,Bold"/>
          <w:bCs/>
        </w:rPr>
        <w:t>All</w:t>
      </w:r>
      <w:r w:rsidR="00DC0B6B">
        <w:rPr>
          <w:rFonts w:ascii="Calibri,Bold" w:hAnsi="Calibri,Bold" w:cs="Calibri,Bold"/>
          <w:bCs/>
        </w:rPr>
        <w:t xml:space="preserve">egato </w:t>
      </w:r>
      <w:r w:rsidRPr="00A11B5F">
        <w:rPr>
          <w:rFonts w:ascii="Calibri,Bold" w:hAnsi="Calibri,Bold" w:cs="Calibri,Bold"/>
          <w:bCs/>
        </w:rPr>
        <w:t xml:space="preserve"> Det</w:t>
      </w:r>
      <w:r w:rsidR="00A11B5F">
        <w:rPr>
          <w:rFonts w:ascii="Calibri,Bold" w:hAnsi="Calibri,Bold" w:cs="Calibri,Bold"/>
          <w:bCs/>
        </w:rPr>
        <w:t xml:space="preserve">erminazione </w:t>
      </w:r>
      <w:proofErr w:type="spellStart"/>
      <w:r w:rsidR="00D83A11">
        <w:rPr>
          <w:rFonts w:ascii="Calibri,Bold" w:hAnsi="Calibri,Bold" w:cs="Calibri,Bold"/>
          <w:bCs/>
        </w:rPr>
        <w:t>sett</w:t>
      </w:r>
      <w:proofErr w:type="spellEnd"/>
      <w:r w:rsidR="00D83A11">
        <w:rPr>
          <w:rFonts w:ascii="Calibri,Bold" w:hAnsi="Calibri,Bold" w:cs="Calibri,Bold"/>
          <w:bCs/>
        </w:rPr>
        <w:t xml:space="preserve"> </w:t>
      </w:r>
      <w:r w:rsidR="00DC0B6B">
        <w:rPr>
          <w:rFonts w:ascii="Calibri,Bold" w:hAnsi="Calibri,Bold" w:cs="Calibri,Bold"/>
          <w:bCs/>
        </w:rPr>
        <w:t xml:space="preserve">  </w:t>
      </w:r>
      <w:r w:rsidR="00DC0B6B" w:rsidRPr="00A11B5F">
        <w:rPr>
          <w:rFonts w:ascii="Calibri,Bold" w:hAnsi="Calibri,Bold" w:cs="Calibri,Bold"/>
          <w:bCs/>
        </w:rPr>
        <w:t>n°</w:t>
      </w:r>
      <w:r w:rsidR="00D83A11">
        <w:rPr>
          <w:rFonts w:ascii="Calibri,Bold" w:hAnsi="Calibri,Bold" w:cs="Calibri,Bold"/>
          <w:bCs/>
        </w:rPr>
        <w:t>48</w:t>
      </w:r>
      <w:r w:rsidR="00DC0B6B" w:rsidRPr="00A11B5F">
        <w:rPr>
          <w:rFonts w:ascii="Calibri,Bold" w:hAnsi="Calibri,Bold" w:cs="Calibri,Bold"/>
          <w:bCs/>
        </w:rPr>
        <w:t xml:space="preserve"> </w:t>
      </w:r>
      <w:r w:rsidRPr="00A11B5F">
        <w:rPr>
          <w:rFonts w:ascii="Calibri,Bold" w:hAnsi="Calibri,Bold" w:cs="Calibri,Bold"/>
          <w:bCs/>
        </w:rPr>
        <w:t xml:space="preserve"> del</w:t>
      </w:r>
      <w:r w:rsidR="00DC0B6B">
        <w:rPr>
          <w:rFonts w:ascii="Calibri,Bold" w:hAnsi="Calibri,Bold" w:cs="Calibri,Bold"/>
          <w:bCs/>
        </w:rPr>
        <w:t xml:space="preserve"> </w:t>
      </w:r>
      <w:r w:rsidR="00234F4D">
        <w:rPr>
          <w:rFonts w:ascii="Calibri,Bold" w:hAnsi="Calibri,Bold" w:cs="Calibri,Bold"/>
          <w:bCs/>
        </w:rPr>
        <w:t>28</w:t>
      </w:r>
      <w:r w:rsidR="00DC0B6B">
        <w:rPr>
          <w:rFonts w:ascii="Calibri,Bold" w:hAnsi="Calibri,Bold" w:cs="Calibri,Bold"/>
          <w:bCs/>
        </w:rPr>
        <w:t xml:space="preserve"> -0</w:t>
      </w:r>
      <w:r w:rsidR="003626CB">
        <w:rPr>
          <w:rFonts w:ascii="Calibri,Bold" w:hAnsi="Calibri,Bold" w:cs="Calibri,Bold"/>
          <w:bCs/>
        </w:rPr>
        <w:t>6</w:t>
      </w:r>
      <w:r w:rsidR="00DC0B6B">
        <w:rPr>
          <w:rFonts w:ascii="Calibri,Bold" w:hAnsi="Calibri,Bold" w:cs="Calibri,Bold"/>
          <w:bCs/>
        </w:rPr>
        <w:t>-201</w:t>
      </w:r>
      <w:r w:rsidR="00234F4D">
        <w:rPr>
          <w:rFonts w:ascii="Calibri,Bold" w:hAnsi="Calibri,Bold" w:cs="Calibri,Bold"/>
          <w:bCs/>
        </w:rPr>
        <w:t>9</w:t>
      </w:r>
    </w:p>
    <w:p w:rsidR="001272FB" w:rsidRDefault="001272FB" w:rsidP="003C5BB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Cs/>
          <w:sz w:val="42"/>
        </w:rPr>
      </w:pPr>
    </w:p>
    <w:p w:rsidR="001272FB" w:rsidRPr="00191644" w:rsidRDefault="001272FB" w:rsidP="003C5BB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Cs/>
          <w:sz w:val="12"/>
        </w:rPr>
      </w:pPr>
    </w:p>
    <w:p w:rsidR="003C5BBA" w:rsidRPr="003C5BBA" w:rsidRDefault="003C5BBA" w:rsidP="003C5BB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Cs/>
          <w:sz w:val="42"/>
        </w:rPr>
      </w:pPr>
      <w:r w:rsidRPr="003C5BBA">
        <w:rPr>
          <w:rFonts w:ascii="Calibri,Bold" w:hAnsi="Calibri,Bold" w:cs="Calibri,Bold"/>
          <w:bCs/>
          <w:sz w:val="42"/>
        </w:rPr>
        <w:t xml:space="preserve">COMUNE </w:t>
      </w:r>
      <w:proofErr w:type="spellStart"/>
      <w:r w:rsidRPr="003C5BBA">
        <w:rPr>
          <w:rFonts w:ascii="Calibri,Bold" w:hAnsi="Calibri,Bold" w:cs="Calibri,Bold"/>
          <w:bCs/>
          <w:sz w:val="42"/>
        </w:rPr>
        <w:t>DI</w:t>
      </w:r>
      <w:proofErr w:type="spellEnd"/>
      <w:r w:rsidRPr="003C5BBA">
        <w:rPr>
          <w:rFonts w:ascii="Calibri,Bold" w:hAnsi="Calibri,Bold" w:cs="Calibri,Bold"/>
          <w:bCs/>
          <w:sz w:val="42"/>
        </w:rPr>
        <w:t xml:space="preserve"> SARDARA</w:t>
      </w:r>
    </w:p>
    <w:p w:rsidR="003C5BBA" w:rsidRDefault="003C5BBA" w:rsidP="003C5BBA">
      <w:pP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i/>
          <w:iCs/>
        </w:rPr>
      </w:pPr>
      <w:r>
        <w:rPr>
          <w:rFonts w:ascii="Calibri,BoldItalic" w:hAnsi="Calibri,BoldItalic" w:cs="Calibri,BoldItalic"/>
          <w:b/>
          <w:bCs/>
          <w:i/>
          <w:iCs/>
        </w:rPr>
        <w:t xml:space="preserve">Provincia </w:t>
      </w:r>
      <w:r w:rsidR="001272FB">
        <w:rPr>
          <w:rFonts w:ascii="Calibri,BoldItalic" w:hAnsi="Calibri,BoldItalic" w:cs="Calibri,BoldItalic"/>
          <w:b/>
          <w:bCs/>
          <w:i/>
          <w:iCs/>
        </w:rPr>
        <w:t>Sud Sardegna</w:t>
      </w:r>
    </w:p>
    <w:p w:rsidR="003C5BBA" w:rsidRDefault="003C5BBA" w:rsidP="003C5BB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Settore Servizi Sociali – Pubblica Istruzione e Sport</w:t>
      </w:r>
    </w:p>
    <w:p w:rsidR="003C5BBA" w:rsidRPr="00191644" w:rsidRDefault="003C5BBA" w:rsidP="003C5BB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4"/>
        </w:rPr>
      </w:pPr>
    </w:p>
    <w:p w:rsidR="003C5BBA" w:rsidRDefault="003C5BBA" w:rsidP="003C5BB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Piazza Gramsci 1 – 09030 Sardara</w:t>
      </w:r>
    </w:p>
    <w:p w:rsidR="003C5BBA" w:rsidRPr="00191644" w:rsidRDefault="003C5BBA" w:rsidP="003C5BB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Cs/>
          <w:sz w:val="18"/>
          <w:szCs w:val="40"/>
        </w:rPr>
      </w:pPr>
    </w:p>
    <w:p w:rsidR="003C5BBA" w:rsidRPr="003C5BBA" w:rsidRDefault="003C5BBA" w:rsidP="003C5BB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Cs/>
          <w:sz w:val="28"/>
          <w:szCs w:val="40"/>
        </w:rPr>
      </w:pPr>
      <w:r w:rsidRPr="003C5BBA">
        <w:rPr>
          <w:rFonts w:ascii="Calibri,Bold" w:hAnsi="Calibri,Bold" w:cs="Calibri,Bold"/>
          <w:bCs/>
          <w:sz w:val="28"/>
          <w:szCs w:val="40"/>
        </w:rPr>
        <w:t>BANDO DI CONCORSO</w:t>
      </w:r>
    </w:p>
    <w:p w:rsidR="003C5BBA" w:rsidRPr="003C5BBA" w:rsidRDefault="003C5BBA" w:rsidP="003C5BB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40"/>
        </w:rPr>
      </w:pPr>
      <w:r w:rsidRPr="003C5BBA">
        <w:rPr>
          <w:rFonts w:ascii="Calibri" w:hAnsi="Calibri" w:cs="Calibri"/>
          <w:sz w:val="32"/>
          <w:szCs w:val="40"/>
        </w:rPr>
        <w:t>PER IL SOSTEGNO ALL’ACCESSO ALLE ABITAZIONI IN</w:t>
      </w:r>
    </w:p>
    <w:p w:rsidR="003C5BBA" w:rsidRDefault="003C5BBA" w:rsidP="003C5BB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40"/>
        </w:rPr>
      </w:pPr>
      <w:r w:rsidRPr="003C5BBA">
        <w:rPr>
          <w:rFonts w:ascii="Calibri" w:hAnsi="Calibri" w:cs="Calibri"/>
          <w:sz w:val="32"/>
          <w:szCs w:val="40"/>
        </w:rPr>
        <w:t>LOCAZIONE ANNO 201</w:t>
      </w:r>
      <w:r w:rsidR="00234F4D">
        <w:rPr>
          <w:rFonts w:ascii="Calibri" w:hAnsi="Calibri" w:cs="Calibri"/>
          <w:sz w:val="32"/>
          <w:szCs w:val="40"/>
        </w:rPr>
        <w:t>9</w:t>
      </w:r>
    </w:p>
    <w:p w:rsidR="003C5BBA" w:rsidRPr="00191644" w:rsidRDefault="003C5BBA" w:rsidP="003C5BB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40"/>
        </w:rPr>
      </w:pPr>
    </w:p>
    <w:p w:rsidR="00AE5809" w:rsidRDefault="003C5BBA" w:rsidP="00AE5809">
      <w:pPr>
        <w:pStyle w:val="Default"/>
      </w:pPr>
      <w:r>
        <w:rPr>
          <w:rFonts w:ascii="Calibri" w:hAnsi="Calibri" w:cs="Calibri"/>
        </w:rPr>
        <w:t>Ai sensi e per gli affetti della legge 9 dicembre 1998 n. 431 art.11 e in attuazione della determinazione</w:t>
      </w:r>
      <w:r w:rsidR="00DC0B6B">
        <w:rPr>
          <w:rFonts w:ascii="Calibri" w:hAnsi="Calibri" w:cs="Calibri"/>
        </w:rPr>
        <w:t xml:space="preserve"> </w:t>
      </w:r>
      <w:r w:rsidR="00852BB5">
        <w:rPr>
          <w:rFonts w:ascii="Calibri" w:hAnsi="Calibri" w:cs="Calibri"/>
        </w:rPr>
        <w:t xml:space="preserve">regionale </w:t>
      </w:r>
      <w:r w:rsidR="00852BB5">
        <w:rPr>
          <w:rFonts w:ascii="Arial,Bold" w:hAnsi="Arial,Bold" w:cs="Arial,Bold"/>
          <w:b/>
          <w:bCs/>
          <w:sz w:val="16"/>
          <w:szCs w:val="16"/>
        </w:rPr>
        <w:t xml:space="preserve">Direttore del Servizio Edilizia Residenziale </w:t>
      </w:r>
      <w:r w:rsidR="00C32D98">
        <w:rPr>
          <w:rFonts w:ascii="Arial,Bold" w:hAnsi="Arial,Bold" w:cs="Arial,Bold"/>
          <w:b/>
          <w:bCs/>
          <w:sz w:val="16"/>
          <w:szCs w:val="16"/>
        </w:rPr>
        <w:t xml:space="preserve">   </w:t>
      </w:r>
    </w:p>
    <w:p w:rsidR="00F13EA4" w:rsidRDefault="00AE5809" w:rsidP="00AE58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t xml:space="preserve"> </w:t>
      </w:r>
      <w:r>
        <w:rPr>
          <w:b/>
          <w:bCs/>
          <w:sz w:val="20"/>
          <w:szCs w:val="20"/>
        </w:rPr>
        <w:t xml:space="preserve">PROT N. 20336 </w:t>
      </w:r>
      <w:proofErr w:type="spellStart"/>
      <w:r>
        <w:rPr>
          <w:b/>
          <w:bCs/>
          <w:sz w:val="20"/>
          <w:szCs w:val="20"/>
        </w:rPr>
        <w:t>REP</w:t>
      </w:r>
      <w:proofErr w:type="spellEnd"/>
      <w:r>
        <w:rPr>
          <w:b/>
          <w:bCs/>
          <w:sz w:val="20"/>
          <w:szCs w:val="20"/>
        </w:rPr>
        <w:t xml:space="preserve">. N. 1143 DEL 24.06.2019 </w:t>
      </w:r>
      <w:r w:rsidR="00852BB5">
        <w:rPr>
          <w:rFonts w:ascii="Calibri" w:hAnsi="Calibri" w:cs="Calibri"/>
        </w:rPr>
        <w:t xml:space="preserve"> </w:t>
      </w:r>
      <w:r w:rsidR="003C5BBA">
        <w:rPr>
          <w:rFonts w:ascii="Calibri" w:hAnsi="Calibri" w:cs="Calibri"/>
        </w:rPr>
        <w:t>viene indetto un bando per la presentazione delle domande di contributi integrativi per il</w:t>
      </w:r>
      <w:r w:rsidR="00B57205">
        <w:rPr>
          <w:rFonts w:ascii="Calibri" w:hAnsi="Calibri" w:cs="Calibri"/>
        </w:rPr>
        <w:t xml:space="preserve"> </w:t>
      </w:r>
      <w:r w:rsidR="003C5BBA">
        <w:rPr>
          <w:rFonts w:ascii="Calibri" w:hAnsi="Calibri" w:cs="Calibri"/>
        </w:rPr>
        <w:t>sostegno all’accesso alle abitazioni in locazione- anno 201</w:t>
      </w:r>
      <w:r w:rsidR="00A37054">
        <w:rPr>
          <w:rFonts w:ascii="Calibri" w:hAnsi="Calibri" w:cs="Calibri"/>
        </w:rPr>
        <w:t>9</w:t>
      </w:r>
      <w:r w:rsidR="003C5BBA">
        <w:rPr>
          <w:rFonts w:ascii="Calibri" w:hAnsi="Calibri" w:cs="Calibri"/>
        </w:rPr>
        <w:t>.</w:t>
      </w:r>
    </w:p>
    <w:p w:rsidR="003C5BBA" w:rsidRDefault="003C5BBA" w:rsidP="00B572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Possono partecipare i cittadini titolari di contratti di locazione regolarmente registrati e relativi agli</w:t>
      </w:r>
      <w:r w:rsidR="00B5720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immobili, siti nel Comune di Sardara, e adibiti ad uso abitativo primario.</w:t>
      </w:r>
    </w:p>
    <w:p w:rsidR="00B57205" w:rsidRDefault="00B57205" w:rsidP="003C5BB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3C5BBA" w:rsidRPr="00191644" w:rsidRDefault="003C5BBA" w:rsidP="001272F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  <w:r w:rsidRPr="00191644">
        <w:rPr>
          <w:rFonts w:ascii="Calibri,Bold" w:hAnsi="Calibri,Bold" w:cs="Calibri,Bold"/>
          <w:b/>
          <w:bCs/>
          <w:szCs w:val="24"/>
        </w:rPr>
        <w:t>Le domande dovranno essere presentate al Comune d</w:t>
      </w:r>
      <w:r w:rsidR="001272FB" w:rsidRPr="00191644">
        <w:rPr>
          <w:rFonts w:ascii="Calibri,Bold" w:hAnsi="Calibri,Bold" w:cs="Calibri,Bold"/>
          <w:b/>
          <w:bCs/>
          <w:szCs w:val="24"/>
        </w:rPr>
        <w:t xml:space="preserve">i Sardara entro e non oltre il </w:t>
      </w:r>
      <w:r w:rsidR="00AE5809">
        <w:rPr>
          <w:rFonts w:ascii="Calibri,Bold" w:hAnsi="Calibri,Bold" w:cs="Calibri,Bold"/>
          <w:b/>
          <w:bCs/>
          <w:szCs w:val="24"/>
        </w:rPr>
        <w:t>30</w:t>
      </w:r>
      <w:r w:rsidRPr="00191644">
        <w:rPr>
          <w:rFonts w:ascii="Calibri,Bold" w:hAnsi="Calibri,Bold" w:cs="Calibri,Bold"/>
          <w:b/>
          <w:bCs/>
          <w:szCs w:val="24"/>
        </w:rPr>
        <w:t>.0</w:t>
      </w:r>
      <w:r w:rsidR="00AE5809">
        <w:rPr>
          <w:rFonts w:ascii="Calibri,Bold" w:hAnsi="Calibri,Bold" w:cs="Calibri,Bold"/>
          <w:b/>
          <w:bCs/>
          <w:szCs w:val="24"/>
        </w:rPr>
        <w:t>9</w:t>
      </w:r>
      <w:r w:rsidRPr="00191644">
        <w:rPr>
          <w:rFonts w:ascii="Calibri,Bold" w:hAnsi="Calibri,Bold" w:cs="Calibri,Bold"/>
          <w:b/>
          <w:bCs/>
          <w:szCs w:val="24"/>
        </w:rPr>
        <w:t>.2</w:t>
      </w:r>
      <w:r w:rsidR="00791BC1" w:rsidRPr="00191644">
        <w:rPr>
          <w:rFonts w:ascii="Calibri,Bold" w:hAnsi="Calibri,Bold" w:cs="Calibri,Bold"/>
          <w:b/>
          <w:bCs/>
          <w:szCs w:val="24"/>
        </w:rPr>
        <w:t>01</w:t>
      </w:r>
      <w:r w:rsidR="00AE5809">
        <w:rPr>
          <w:rFonts w:ascii="Calibri,Bold" w:hAnsi="Calibri,Bold" w:cs="Calibri,Bold"/>
          <w:b/>
          <w:bCs/>
          <w:szCs w:val="24"/>
        </w:rPr>
        <w:t>9</w:t>
      </w:r>
      <w:r w:rsidRPr="00191644">
        <w:rPr>
          <w:rFonts w:ascii="Calibri,Bold" w:hAnsi="Calibri,Bold" w:cs="Calibri,Bold"/>
          <w:b/>
          <w:bCs/>
          <w:szCs w:val="24"/>
        </w:rPr>
        <w:t>.</w:t>
      </w:r>
    </w:p>
    <w:p w:rsidR="00B57205" w:rsidRDefault="00B57205" w:rsidP="001272F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:rsidR="003C5BBA" w:rsidRPr="00B57205" w:rsidRDefault="003C5BBA" w:rsidP="00B5720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 w:rsidRPr="00B57205">
        <w:rPr>
          <w:rFonts w:ascii="Calibri,Bold" w:hAnsi="Calibri,Bold" w:cs="Calibri,Bold"/>
          <w:b/>
          <w:bCs/>
        </w:rPr>
        <w:t>DESTINATARI E REQUISITI PER LA PARTECIPAZIONE AL CONCORSO.</w:t>
      </w:r>
    </w:p>
    <w:p w:rsidR="00092FF7" w:rsidRDefault="003C5BBA" w:rsidP="00092F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Sono ammessi all’erogazione dei contributi i soggetti in possesso dei seguenti requisiti:</w:t>
      </w:r>
    </w:p>
    <w:p w:rsidR="00092FF7" w:rsidRDefault="00092FF7" w:rsidP="00092F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5C90" w:rsidRPr="00092FF7" w:rsidRDefault="003C5BBA" w:rsidP="001272F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92FF7">
        <w:rPr>
          <w:rFonts w:ascii="Calibri" w:hAnsi="Calibri" w:cs="Calibri"/>
        </w:rPr>
        <w:t xml:space="preserve">Essere, unitamente a tutti i componenti del nucleo familiare anagrafico, cittadini </w:t>
      </w:r>
      <w:r w:rsidR="00CE5C90" w:rsidRPr="00092FF7">
        <w:rPr>
          <w:rFonts w:ascii="Calibri" w:hAnsi="Calibri" w:cs="Calibri"/>
        </w:rPr>
        <w:t xml:space="preserve">italiani </w:t>
      </w:r>
      <w:r w:rsidRPr="00092FF7">
        <w:rPr>
          <w:rFonts w:ascii="Calibri" w:hAnsi="Calibri" w:cs="Calibri"/>
        </w:rPr>
        <w:t>ovvero cittadini di</w:t>
      </w:r>
      <w:r w:rsidR="00B57205" w:rsidRPr="00092FF7">
        <w:rPr>
          <w:rFonts w:ascii="Calibri" w:hAnsi="Calibri" w:cs="Calibri"/>
        </w:rPr>
        <w:t xml:space="preserve"> </w:t>
      </w:r>
      <w:r w:rsidRPr="00092FF7">
        <w:rPr>
          <w:rFonts w:ascii="Calibri" w:hAnsi="Calibri" w:cs="Calibri"/>
        </w:rPr>
        <w:t>uno</w:t>
      </w:r>
      <w:r w:rsidR="00CE5C90" w:rsidRPr="00092FF7">
        <w:rPr>
          <w:rFonts w:ascii="Calibri" w:hAnsi="Calibri" w:cs="Calibri"/>
        </w:rPr>
        <w:t xml:space="preserve"> stato appartenente all’Unione E</w:t>
      </w:r>
      <w:r w:rsidRPr="00092FF7">
        <w:rPr>
          <w:rFonts w:ascii="Calibri" w:hAnsi="Calibri" w:cs="Calibri"/>
        </w:rPr>
        <w:t>uropea ovvero cittadini di uno stato non appartenente</w:t>
      </w:r>
      <w:r w:rsidR="00B57205" w:rsidRPr="00092FF7">
        <w:rPr>
          <w:rFonts w:ascii="Calibri" w:hAnsi="Calibri" w:cs="Calibri"/>
        </w:rPr>
        <w:t xml:space="preserve"> </w:t>
      </w:r>
      <w:r w:rsidRPr="00092FF7">
        <w:rPr>
          <w:rFonts w:ascii="Calibri" w:hAnsi="Calibri" w:cs="Calibri"/>
        </w:rPr>
        <w:t>all’Unione Europea purché muniti di un regolare permesso di soggiorno</w:t>
      </w:r>
      <w:r w:rsidR="00CE5C90" w:rsidRPr="00092FF7">
        <w:rPr>
          <w:rFonts w:ascii="Calibri" w:hAnsi="Calibri" w:cs="Calibri"/>
        </w:rPr>
        <w:t>, nonché titolari di certificato storico di residenza da almeno dieci anni nel territorio nazionale, oppure almeno cinque anni nella medesima regione</w:t>
      </w:r>
      <w:r w:rsidRPr="00092FF7">
        <w:rPr>
          <w:rFonts w:ascii="Calibri" w:hAnsi="Calibri" w:cs="Calibri"/>
        </w:rPr>
        <w:t>;</w:t>
      </w:r>
    </w:p>
    <w:p w:rsidR="00B57205" w:rsidRDefault="003C5BBA" w:rsidP="00B5720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57205">
        <w:rPr>
          <w:rFonts w:ascii="Calibri" w:hAnsi="Calibri" w:cs="Calibri"/>
        </w:rPr>
        <w:t>Essere residente, unitamente a tutti i componenti del proprio nucleo familiare anagrafico, nel</w:t>
      </w:r>
      <w:r w:rsidR="00B57205">
        <w:rPr>
          <w:rFonts w:ascii="Calibri" w:hAnsi="Calibri" w:cs="Calibri"/>
        </w:rPr>
        <w:t xml:space="preserve"> </w:t>
      </w:r>
      <w:r w:rsidRPr="00B57205">
        <w:rPr>
          <w:rFonts w:ascii="Calibri" w:hAnsi="Calibri" w:cs="Calibri"/>
        </w:rPr>
        <w:t>Comune di Sardara, alla data di presentazione della domanda;</w:t>
      </w:r>
    </w:p>
    <w:p w:rsidR="00B57205" w:rsidRDefault="003C5BBA" w:rsidP="00B5720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57205">
        <w:rPr>
          <w:rFonts w:ascii="Calibri" w:hAnsi="Calibri" w:cs="Calibri"/>
        </w:rPr>
        <w:t>Non essere assegnatario, unitamente a tutti i componenti del proprio nucleo anagrafico, di un</w:t>
      </w:r>
      <w:r w:rsidR="00B57205">
        <w:rPr>
          <w:rFonts w:ascii="Calibri" w:hAnsi="Calibri" w:cs="Calibri"/>
        </w:rPr>
        <w:t xml:space="preserve"> </w:t>
      </w:r>
      <w:r w:rsidRPr="00B57205">
        <w:rPr>
          <w:rFonts w:ascii="Calibri" w:hAnsi="Calibri" w:cs="Calibri"/>
        </w:rPr>
        <w:t>alloggio di edilizia residenziale pubblica;</w:t>
      </w:r>
    </w:p>
    <w:p w:rsidR="00B57205" w:rsidRDefault="003C5BBA" w:rsidP="00B5720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57205">
        <w:rPr>
          <w:rFonts w:ascii="Calibri" w:hAnsi="Calibri" w:cs="Calibri"/>
        </w:rPr>
        <w:t>Non essere titolare, unitamente a tutti i componenti del nucleo anagrafico, di diritti di proprietà,</w:t>
      </w:r>
      <w:r w:rsidR="00B57205">
        <w:rPr>
          <w:rFonts w:ascii="Calibri" w:hAnsi="Calibri" w:cs="Calibri"/>
        </w:rPr>
        <w:t xml:space="preserve"> </w:t>
      </w:r>
      <w:r w:rsidRPr="00B57205">
        <w:rPr>
          <w:rFonts w:ascii="Calibri" w:hAnsi="Calibri" w:cs="Calibri"/>
        </w:rPr>
        <w:t>usufrutto, uso o abitazione su un alloggio adeguato alle esigenze del nucleo familiare ai sensi</w:t>
      </w:r>
      <w:r w:rsidR="00B57205">
        <w:rPr>
          <w:rFonts w:ascii="Calibri" w:hAnsi="Calibri" w:cs="Calibri"/>
        </w:rPr>
        <w:t xml:space="preserve"> </w:t>
      </w:r>
      <w:r w:rsidRPr="00B57205">
        <w:rPr>
          <w:rFonts w:ascii="Calibri" w:hAnsi="Calibri" w:cs="Calibri"/>
        </w:rPr>
        <w:t>dell’art. 2 L.R. 13/89;</w:t>
      </w:r>
    </w:p>
    <w:p w:rsidR="00B57205" w:rsidRDefault="003C5BBA" w:rsidP="00B5720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57205">
        <w:rPr>
          <w:rFonts w:ascii="Calibri" w:hAnsi="Calibri" w:cs="Calibri"/>
        </w:rPr>
        <w:t>Non essere titolare, unitamente a tutti i componenti del nucleo anagrafico, di contratti di locazione</w:t>
      </w:r>
      <w:r w:rsidR="00B57205">
        <w:rPr>
          <w:rFonts w:ascii="Calibri" w:hAnsi="Calibri" w:cs="Calibri"/>
        </w:rPr>
        <w:t xml:space="preserve"> </w:t>
      </w:r>
      <w:r w:rsidRPr="00B57205">
        <w:rPr>
          <w:rFonts w:ascii="Calibri" w:hAnsi="Calibri" w:cs="Calibri"/>
        </w:rPr>
        <w:t>di unità immobiliari classificate nelle categorie catastali A1, A8 e A9;</w:t>
      </w:r>
    </w:p>
    <w:p w:rsidR="00B57205" w:rsidRDefault="003C5BBA" w:rsidP="00B5720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57205">
        <w:rPr>
          <w:rFonts w:ascii="Calibri" w:hAnsi="Calibri" w:cs="Calibri"/>
        </w:rPr>
        <w:t>Essere titolare di un contratto di locazione, relativo ad un immobile ad uso abitativo primario sito</w:t>
      </w:r>
      <w:r w:rsidR="00B57205">
        <w:rPr>
          <w:rFonts w:ascii="Calibri" w:hAnsi="Calibri" w:cs="Calibri"/>
        </w:rPr>
        <w:t xml:space="preserve"> </w:t>
      </w:r>
      <w:r w:rsidRPr="00B57205">
        <w:rPr>
          <w:rFonts w:ascii="Calibri" w:hAnsi="Calibri" w:cs="Calibri"/>
        </w:rPr>
        <w:t>nel Comune di Sardara, stipulato ai sensi della normativa vigente e regolarmente registrato presso</w:t>
      </w:r>
      <w:r w:rsidR="00B57205">
        <w:rPr>
          <w:rFonts w:ascii="Calibri" w:hAnsi="Calibri" w:cs="Calibri"/>
        </w:rPr>
        <w:t xml:space="preserve"> </w:t>
      </w:r>
      <w:r w:rsidRPr="00B57205">
        <w:rPr>
          <w:rFonts w:ascii="Calibri" w:hAnsi="Calibri" w:cs="Calibri"/>
        </w:rPr>
        <w:t>l’Ufficio del Registro alla data di presentazione della domanda relativa al presente bando;</w:t>
      </w:r>
    </w:p>
    <w:p w:rsidR="00B57205" w:rsidRDefault="003C5BBA" w:rsidP="00B5720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57205">
        <w:rPr>
          <w:rFonts w:ascii="Calibri" w:hAnsi="Calibri" w:cs="Calibri"/>
        </w:rPr>
        <w:t>Non beneficiare, unitamente a tutti i componenti del nucleo, di altri contributi e/o provvidenze</w:t>
      </w:r>
      <w:r w:rsidR="00B57205">
        <w:rPr>
          <w:rFonts w:ascii="Calibri" w:hAnsi="Calibri" w:cs="Calibri"/>
        </w:rPr>
        <w:t xml:space="preserve"> </w:t>
      </w:r>
      <w:r w:rsidRPr="00B57205">
        <w:rPr>
          <w:rFonts w:ascii="Calibri" w:hAnsi="Calibri" w:cs="Calibri"/>
        </w:rPr>
        <w:t>comunque finalizzate al pagamento del canone di locazione, per l’intero anno 201</w:t>
      </w:r>
      <w:r w:rsidR="00AE5809">
        <w:rPr>
          <w:rFonts w:ascii="Calibri" w:hAnsi="Calibri" w:cs="Calibri"/>
        </w:rPr>
        <w:t>9</w:t>
      </w:r>
      <w:r w:rsidRPr="00B57205">
        <w:rPr>
          <w:rFonts w:ascii="Calibri" w:hAnsi="Calibri" w:cs="Calibri"/>
        </w:rPr>
        <w:t>;</w:t>
      </w:r>
      <w:r w:rsidR="00B57205">
        <w:rPr>
          <w:rFonts w:ascii="Calibri" w:hAnsi="Calibri" w:cs="Calibri"/>
        </w:rPr>
        <w:t xml:space="preserve"> </w:t>
      </w:r>
    </w:p>
    <w:p w:rsidR="00B57205" w:rsidRDefault="003C5BBA" w:rsidP="00B5720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57205">
        <w:rPr>
          <w:rFonts w:ascii="Calibri" w:hAnsi="Calibri" w:cs="Calibri"/>
        </w:rPr>
        <w:t>I requisiti di cui ai punti a), b), c), d), e), f), g), si riferisce al nucleo familiare e debbono essere</w:t>
      </w:r>
      <w:r w:rsidR="00B57205">
        <w:rPr>
          <w:rFonts w:ascii="Calibri" w:hAnsi="Calibri" w:cs="Calibri"/>
        </w:rPr>
        <w:t xml:space="preserve"> </w:t>
      </w:r>
      <w:r w:rsidRPr="00B57205">
        <w:rPr>
          <w:rFonts w:ascii="Calibri" w:hAnsi="Calibri" w:cs="Calibri"/>
        </w:rPr>
        <w:t>posseduti alla data di pubblicazione del bando.</w:t>
      </w:r>
    </w:p>
    <w:p w:rsidR="003C5BBA" w:rsidRPr="00B57205" w:rsidRDefault="003C5BBA" w:rsidP="00B5720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57205">
        <w:rPr>
          <w:rFonts w:ascii="Calibri" w:hAnsi="Calibri" w:cs="Calibri"/>
        </w:rPr>
        <w:t>Non av</w:t>
      </w:r>
      <w:r w:rsidR="00092FF7">
        <w:rPr>
          <w:rFonts w:ascii="Calibri" w:hAnsi="Calibri" w:cs="Calibri"/>
        </w:rPr>
        <w:t xml:space="preserve">ere un contratto di locazione </w:t>
      </w:r>
      <w:r w:rsidRPr="00B57205">
        <w:rPr>
          <w:rFonts w:ascii="Calibri" w:hAnsi="Calibri" w:cs="Calibri"/>
        </w:rPr>
        <w:t>stipulato tra parenti ed affini entro il secondo grado,</w:t>
      </w:r>
      <w:r w:rsidR="00B57205">
        <w:rPr>
          <w:rFonts w:ascii="Calibri" w:hAnsi="Calibri" w:cs="Calibri"/>
        </w:rPr>
        <w:t xml:space="preserve"> </w:t>
      </w:r>
      <w:r w:rsidRPr="00B57205">
        <w:rPr>
          <w:rFonts w:ascii="Calibri" w:hAnsi="Calibri" w:cs="Calibri"/>
        </w:rPr>
        <w:t>o tra</w:t>
      </w:r>
      <w:r w:rsidR="00B57205">
        <w:rPr>
          <w:rFonts w:ascii="Calibri" w:hAnsi="Calibri" w:cs="Calibri"/>
        </w:rPr>
        <w:t xml:space="preserve"> </w:t>
      </w:r>
      <w:r w:rsidRPr="00B57205">
        <w:rPr>
          <w:rFonts w:ascii="Calibri" w:hAnsi="Calibri" w:cs="Calibri"/>
        </w:rPr>
        <w:t>coniugi non separati legalmente.</w:t>
      </w:r>
    </w:p>
    <w:p w:rsidR="003C5BBA" w:rsidRDefault="003C5BBA" w:rsidP="00B572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concessione del contributo è subordinata alla sussistenza dei seguenti requisiti reddituali:</w:t>
      </w:r>
    </w:p>
    <w:p w:rsidR="00B57205" w:rsidRDefault="00B57205" w:rsidP="00B5720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tbl>
      <w:tblPr>
        <w:tblStyle w:val="Grigliatabella"/>
        <w:tblW w:w="0" w:type="auto"/>
        <w:tblLook w:val="04A0"/>
      </w:tblPr>
      <w:tblGrid>
        <w:gridCol w:w="1809"/>
        <w:gridCol w:w="3544"/>
        <w:gridCol w:w="4425"/>
      </w:tblGrid>
      <w:tr w:rsidR="00B57205" w:rsidRPr="00A11B5F" w:rsidTr="00B57205">
        <w:tc>
          <w:tcPr>
            <w:tcW w:w="1809" w:type="dxa"/>
          </w:tcPr>
          <w:p w:rsidR="00B57205" w:rsidRPr="00A11B5F" w:rsidRDefault="00B57205" w:rsidP="00B5720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</w:rPr>
            </w:pPr>
            <w:r w:rsidRPr="00A11B5F">
              <w:rPr>
                <w:rFonts w:ascii="Calibri,Bold" w:hAnsi="Calibri,Bold" w:cs="Calibri,Bold"/>
                <w:b/>
                <w:bCs/>
                <w:sz w:val="20"/>
              </w:rPr>
              <w:t>FASCIA</w:t>
            </w:r>
          </w:p>
        </w:tc>
        <w:tc>
          <w:tcPr>
            <w:tcW w:w="3544" w:type="dxa"/>
          </w:tcPr>
          <w:p w:rsidR="00B57205" w:rsidRPr="00A11B5F" w:rsidRDefault="00B57205" w:rsidP="00B5720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</w:rPr>
            </w:pPr>
            <w:r w:rsidRPr="00A11B5F">
              <w:rPr>
                <w:rFonts w:ascii="Calibri,Bold" w:hAnsi="Calibri,Bold" w:cs="Calibri,Bold"/>
                <w:b/>
                <w:bCs/>
                <w:sz w:val="20"/>
              </w:rPr>
              <w:t>REDDITO</w:t>
            </w:r>
          </w:p>
        </w:tc>
        <w:tc>
          <w:tcPr>
            <w:tcW w:w="4425" w:type="dxa"/>
          </w:tcPr>
          <w:p w:rsidR="00B57205" w:rsidRPr="00A11B5F" w:rsidRDefault="00B57205" w:rsidP="00B5720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</w:rPr>
            </w:pPr>
            <w:r w:rsidRPr="00A11B5F">
              <w:rPr>
                <w:rFonts w:ascii="Calibri,Bold" w:hAnsi="Calibri,Bold" w:cs="Calibri,Bold"/>
                <w:b/>
                <w:bCs/>
                <w:sz w:val="20"/>
              </w:rPr>
              <w:t>INCIDENZA CANONE / REDDITO ISEE</w:t>
            </w:r>
          </w:p>
        </w:tc>
      </w:tr>
      <w:tr w:rsidR="00B57205" w:rsidRPr="00A11B5F" w:rsidTr="00B57205">
        <w:tc>
          <w:tcPr>
            <w:tcW w:w="1809" w:type="dxa"/>
          </w:tcPr>
          <w:p w:rsidR="00020B98" w:rsidRPr="00A11B5F" w:rsidRDefault="00020B98" w:rsidP="003C5BB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</w:p>
          <w:p w:rsidR="00B57205" w:rsidRPr="00A11B5F" w:rsidRDefault="00B57205" w:rsidP="003C5BB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</w:rPr>
            </w:pPr>
            <w:r w:rsidRPr="00A11B5F">
              <w:rPr>
                <w:rFonts w:ascii="Calibri" w:hAnsi="Calibri" w:cs="Calibri"/>
                <w:sz w:val="20"/>
              </w:rPr>
              <w:t>Fascia A</w:t>
            </w:r>
          </w:p>
        </w:tc>
        <w:tc>
          <w:tcPr>
            <w:tcW w:w="3544" w:type="dxa"/>
          </w:tcPr>
          <w:p w:rsidR="00B57205" w:rsidRPr="00A11B5F" w:rsidRDefault="00B57205" w:rsidP="00AE580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A11B5F">
              <w:rPr>
                <w:rFonts w:ascii="Calibri" w:hAnsi="Calibri" w:cs="Calibri"/>
                <w:sz w:val="20"/>
              </w:rPr>
              <w:t xml:space="preserve">ISEE del nucleo familiare uguale o inferiore a due pensioni minime INPS € </w:t>
            </w:r>
            <w:r w:rsidR="00597826">
              <w:rPr>
                <w:rFonts w:ascii="Arial" w:hAnsi="Arial" w:cs="Arial"/>
                <w:color w:val="00000A"/>
                <w:sz w:val="20"/>
                <w:szCs w:val="20"/>
              </w:rPr>
              <w:t>13.</w:t>
            </w:r>
            <w:r w:rsidR="00AE5809">
              <w:rPr>
                <w:rFonts w:ascii="Arial" w:hAnsi="Arial" w:cs="Arial"/>
                <w:color w:val="00000A"/>
                <w:sz w:val="20"/>
                <w:szCs w:val="20"/>
              </w:rPr>
              <w:t>338</w:t>
            </w:r>
            <w:r w:rsidR="00597826">
              <w:rPr>
                <w:rFonts w:ascii="Arial" w:hAnsi="Arial" w:cs="Arial"/>
                <w:color w:val="00000A"/>
                <w:sz w:val="20"/>
                <w:szCs w:val="20"/>
              </w:rPr>
              <w:t>,</w:t>
            </w:r>
            <w:r w:rsidR="00AE5809">
              <w:rPr>
                <w:rFonts w:ascii="Arial" w:hAnsi="Arial" w:cs="Arial"/>
                <w:color w:val="00000A"/>
                <w:sz w:val="20"/>
                <w:szCs w:val="20"/>
              </w:rPr>
              <w:t>2</w:t>
            </w:r>
            <w:r w:rsidR="00597826">
              <w:rPr>
                <w:rFonts w:ascii="Arial" w:hAnsi="Arial" w:cs="Arial"/>
                <w:color w:val="00000A"/>
                <w:sz w:val="20"/>
                <w:szCs w:val="20"/>
              </w:rPr>
              <w:t>6</w:t>
            </w:r>
          </w:p>
        </w:tc>
        <w:tc>
          <w:tcPr>
            <w:tcW w:w="4425" w:type="dxa"/>
          </w:tcPr>
          <w:p w:rsidR="00B57205" w:rsidRPr="00A11B5F" w:rsidRDefault="00B57205" w:rsidP="00B5720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</w:rPr>
            </w:pPr>
          </w:p>
          <w:p w:rsidR="00B57205" w:rsidRPr="00A11B5F" w:rsidRDefault="00B57205" w:rsidP="00B5720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</w:rPr>
            </w:pPr>
            <w:r w:rsidRPr="00A11B5F">
              <w:rPr>
                <w:rFonts w:ascii="Calibri" w:hAnsi="Calibri" w:cs="Calibri"/>
                <w:sz w:val="20"/>
              </w:rPr>
              <w:t>Non inferiore al 14%</w:t>
            </w:r>
          </w:p>
          <w:p w:rsidR="00B57205" w:rsidRPr="00A11B5F" w:rsidRDefault="00B57205" w:rsidP="003C5BB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</w:rPr>
            </w:pPr>
          </w:p>
        </w:tc>
      </w:tr>
      <w:tr w:rsidR="00B57205" w:rsidRPr="00A11B5F" w:rsidTr="00B57205">
        <w:tc>
          <w:tcPr>
            <w:tcW w:w="1809" w:type="dxa"/>
          </w:tcPr>
          <w:p w:rsidR="00020B98" w:rsidRPr="00A11B5F" w:rsidRDefault="00020B98" w:rsidP="003C5BB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</w:p>
          <w:p w:rsidR="00B57205" w:rsidRPr="00A11B5F" w:rsidRDefault="00B57205" w:rsidP="003C5BB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</w:rPr>
            </w:pPr>
            <w:r w:rsidRPr="00A11B5F">
              <w:rPr>
                <w:rFonts w:ascii="Calibri" w:hAnsi="Calibri" w:cs="Calibri"/>
                <w:sz w:val="20"/>
              </w:rPr>
              <w:t>Fascia B</w:t>
            </w:r>
          </w:p>
        </w:tc>
        <w:tc>
          <w:tcPr>
            <w:tcW w:w="3544" w:type="dxa"/>
          </w:tcPr>
          <w:p w:rsidR="00B57205" w:rsidRPr="00A11B5F" w:rsidRDefault="00020B98" w:rsidP="003C5BB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A11B5F">
              <w:rPr>
                <w:rFonts w:ascii="Calibri" w:hAnsi="Calibri" w:cs="Calibri"/>
                <w:sz w:val="20"/>
              </w:rPr>
              <w:t>ISEE del nucleo familiare uguale o inferiore a € 14</w:t>
            </w:r>
            <w:r w:rsidR="00092FF7" w:rsidRPr="00A11B5F">
              <w:rPr>
                <w:rFonts w:ascii="Calibri" w:hAnsi="Calibri" w:cs="Calibri"/>
                <w:sz w:val="20"/>
              </w:rPr>
              <w:t>.</w:t>
            </w:r>
            <w:r w:rsidRPr="00A11B5F">
              <w:rPr>
                <w:rFonts w:ascii="Calibri" w:hAnsi="Calibri" w:cs="Calibri"/>
                <w:sz w:val="20"/>
              </w:rPr>
              <w:t>162,00</w:t>
            </w:r>
          </w:p>
        </w:tc>
        <w:tc>
          <w:tcPr>
            <w:tcW w:w="4425" w:type="dxa"/>
          </w:tcPr>
          <w:p w:rsidR="00020B98" w:rsidRPr="00A11B5F" w:rsidRDefault="00020B98" w:rsidP="00020B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</w:rPr>
            </w:pPr>
          </w:p>
          <w:p w:rsidR="00020B98" w:rsidRPr="00A11B5F" w:rsidRDefault="00020B98" w:rsidP="00020B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</w:rPr>
            </w:pPr>
            <w:r w:rsidRPr="00A11B5F">
              <w:rPr>
                <w:rFonts w:ascii="Calibri" w:hAnsi="Calibri" w:cs="Calibri"/>
                <w:sz w:val="20"/>
              </w:rPr>
              <w:t>Non inferiore al 24%</w:t>
            </w:r>
          </w:p>
          <w:p w:rsidR="00B57205" w:rsidRPr="00A11B5F" w:rsidRDefault="00B57205" w:rsidP="003C5BB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</w:rPr>
            </w:pPr>
          </w:p>
        </w:tc>
      </w:tr>
    </w:tbl>
    <w:p w:rsidR="00B57205" w:rsidRDefault="00B57205" w:rsidP="003C5BB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B57205" w:rsidRDefault="00B57205" w:rsidP="003C5BB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B57205" w:rsidRDefault="00B57205" w:rsidP="003C5BB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3C5BBA" w:rsidRPr="00B57205" w:rsidRDefault="003C5BBA" w:rsidP="00B5720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 w:rsidRPr="00B57205">
        <w:rPr>
          <w:rFonts w:ascii="Calibri,Bold" w:hAnsi="Calibri,Bold" w:cs="Calibri,Bold"/>
          <w:b/>
          <w:bCs/>
        </w:rPr>
        <w:t>MODALITA’ DI PRESENTAZIONE DELLE DOMANDE</w:t>
      </w:r>
    </w:p>
    <w:p w:rsidR="00B57205" w:rsidRPr="00B57205" w:rsidRDefault="00B57205" w:rsidP="00B57205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3C5BBA" w:rsidRDefault="003C5BBA" w:rsidP="00B572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domande di partecipazione devono essere presentate in forma di dichiarazione sostitutiva a norma del</w:t>
      </w:r>
      <w:r w:rsidR="00B5720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D.P.R. 28 dicembre 2000, n° 445, compilate unicamente su modelli predisposti e disponibili presso il</w:t>
      </w:r>
      <w:r w:rsidR="00B5720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Servizio Sociale di questo Comune.</w:t>
      </w:r>
    </w:p>
    <w:p w:rsidR="003C5BBA" w:rsidRDefault="003C5BBA" w:rsidP="00B572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domande di partecipazione dovranno contenere i seguenti dati:</w:t>
      </w:r>
    </w:p>
    <w:p w:rsidR="00B57205" w:rsidRDefault="00B57205" w:rsidP="00B572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57205" w:rsidRDefault="003C5BBA" w:rsidP="00B5720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57205">
        <w:rPr>
          <w:rFonts w:ascii="Calibri" w:hAnsi="Calibri" w:cs="Calibri"/>
        </w:rPr>
        <w:t>Dati anagrafici del richiedente;</w:t>
      </w:r>
    </w:p>
    <w:p w:rsidR="00B57205" w:rsidRDefault="003C5BBA" w:rsidP="00B5720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57205">
        <w:rPr>
          <w:rFonts w:ascii="Calibri" w:hAnsi="Calibri" w:cs="Calibri"/>
        </w:rPr>
        <w:t>Il possesso dei requisiti di cui al punto 1) del presente bando;</w:t>
      </w:r>
    </w:p>
    <w:p w:rsidR="00B57205" w:rsidRDefault="003C5BBA" w:rsidP="00B5720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57205">
        <w:rPr>
          <w:rFonts w:ascii="Calibri" w:hAnsi="Calibri" w:cs="Calibri"/>
        </w:rPr>
        <w:t>L’ammontare del canone di locazione relativo all’immobile adibito ad uso abitativo, nonché gli estremi</w:t>
      </w:r>
      <w:r w:rsidR="00B57205">
        <w:rPr>
          <w:rFonts w:ascii="Calibri" w:hAnsi="Calibri" w:cs="Calibri"/>
        </w:rPr>
        <w:t xml:space="preserve"> </w:t>
      </w:r>
      <w:r w:rsidRPr="00B57205">
        <w:rPr>
          <w:rFonts w:ascii="Calibri" w:hAnsi="Calibri" w:cs="Calibri"/>
        </w:rPr>
        <w:t>del contratto di locazione e registrazione dello stesso;</w:t>
      </w:r>
    </w:p>
    <w:p w:rsidR="00B57205" w:rsidRDefault="003C5BBA" w:rsidP="00B5720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57205">
        <w:rPr>
          <w:rFonts w:ascii="Calibri" w:hAnsi="Calibri" w:cs="Calibri"/>
        </w:rPr>
        <w:t>L’indicazione del reddito ISEE nucleo familiare</w:t>
      </w:r>
    </w:p>
    <w:p w:rsidR="003C5BBA" w:rsidRPr="00B57205" w:rsidRDefault="003C5BBA" w:rsidP="00B5720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57205">
        <w:rPr>
          <w:rFonts w:ascii="Calibri" w:hAnsi="Calibri" w:cs="Calibri"/>
        </w:rPr>
        <w:t>L’indirizzo o la tempestiva comunicazione della variazione di indirizzo se diverso dalla residenza, al qual</w:t>
      </w:r>
      <w:r w:rsidR="00B57205">
        <w:rPr>
          <w:rFonts w:ascii="Calibri" w:hAnsi="Calibri" w:cs="Calibri"/>
        </w:rPr>
        <w:t xml:space="preserve">i </w:t>
      </w:r>
      <w:r w:rsidRPr="00B57205">
        <w:rPr>
          <w:rFonts w:ascii="Calibri" w:hAnsi="Calibri" w:cs="Calibri"/>
        </w:rPr>
        <w:t>inviare tutte le comunicazioni riguardanti l’interessato;</w:t>
      </w:r>
    </w:p>
    <w:p w:rsidR="00B57205" w:rsidRDefault="00B57205" w:rsidP="00B572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C5BBA" w:rsidRDefault="003C5BBA" w:rsidP="00B572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 informano i cittadini interessati che oltre alle sanzioni penali previste dall’ art.76 del D.P.R. 445/2000,</w:t>
      </w:r>
      <w:r w:rsidR="00B5720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qualora da eventuali controlli non emerga la veridicità del contenuto della dichiarazione sostitutiva, i</w:t>
      </w:r>
      <w:r w:rsidR="00B5720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dichiaranti decadranno dai benefici eventualmente ottenuti ( art.</w:t>
      </w:r>
      <w:r w:rsidR="00092FF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75 del D.P.R. 28 dicembre 2000, n° 445).</w:t>
      </w:r>
    </w:p>
    <w:p w:rsidR="00B57205" w:rsidRDefault="00B57205" w:rsidP="003C5BB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3C5BBA" w:rsidRPr="00B57205" w:rsidRDefault="003C5BBA" w:rsidP="00B5720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 w:rsidRPr="00B57205">
        <w:rPr>
          <w:rFonts w:ascii="Calibri,Bold" w:hAnsi="Calibri,Bold" w:cs="Calibri,Bold"/>
          <w:b/>
          <w:bCs/>
        </w:rPr>
        <w:t>ENTITA’ E MODALITA’</w:t>
      </w:r>
      <w:r w:rsidR="00092FF7">
        <w:rPr>
          <w:rFonts w:ascii="Calibri,Bold" w:hAnsi="Calibri,Bold" w:cs="Calibri,Bold"/>
          <w:b/>
          <w:bCs/>
        </w:rPr>
        <w:t xml:space="preserve"> </w:t>
      </w:r>
      <w:r w:rsidRPr="00B57205">
        <w:rPr>
          <w:rFonts w:ascii="Calibri,Bold" w:hAnsi="Calibri,Bold" w:cs="Calibri,Bold"/>
          <w:b/>
          <w:bCs/>
        </w:rPr>
        <w:t xml:space="preserve"> DI </w:t>
      </w:r>
      <w:r w:rsidR="00092FF7">
        <w:rPr>
          <w:rFonts w:ascii="Calibri,Bold" w:hAnsi="Calibri,Bold" w:cs="Calibri,Bold"/>
          <w:b/>
          <w:bCs/>
        </w:rPr>
        <w:t xml:space="preserve"> </w:t>
      </w:r>
      <w:r w:rsidRPr="00B57205">
        <w:rPr>
          <w:rFonts w:ascii="Calibri,Bold" w:hAnsi="Calibri,Bold" w:cs="Calibri,Bold"/>
          <w:b/>
          <w:bCs/>
        </w:rPr>
        <w:t>EROGAZIONE DEI CONTRIBUTI</w:t>
      </w:r>
    </w:p>
    <w:p w:rsidR="00B57205" w:rsidRPr="00B57205" w:rsidRDefault="00B57205" w:rsidP="00B57205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3C5BBA" w:rsidRDefault="003C5BBA" w:rsidP="003C5B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Il contributo viene calcolato sulla differenza tra il canone annuo risultante dal contratto di locazione, al</w:t>
      </w:r>
    </w:p>
    <w:p w:rsidR="003C5BBA" w:rsidRDefault="003C5BBA" w:rsidP="003C5B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netto degli oneri accessori, e il canone considerato sopportabile in relazione alla situazione reddituale del</w:t>
      </w:r>
    </w:p>
    <w:p w:rsidR="003C5BBA" w:rsidRDefault="003C5BBA" w:rsidP="003C5B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beneficiario e verrà erogato come segue:</w:t>
      </w:r>
    </w:p>
    <w:p w:rsidR="00B57205" w:rsidRDefault="00B57205" w:rsidP="003C5B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57205" w:rsidRDefault="003C5BBA" w:rsidP="00B5720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libri" w:hAnsi="Calibri" w:cs="Calibri"/>
        </w:rPr>
      </w:pPr>
      <w:r w:rsidRPr="00B57205">
        <w:rPr>
          <w:rFonts w:ascii="Calibri,Bold" w:hAnsi="Calibri,Bold" w:cs="Calibri,Bold"/>
          <w:b/>
          <w:bCs/>
        </w:rPr>
        <w:t xml:space="preserve">FASCIA A: </w:t>
      </w:r>
      <w:r w:rsidRPr="00B57205">
        <w:rPr>
          <w:rFonts w:ascii="Calibri" w:hAnsi="Calibri" w:cs="Calibri"/>
        </w:rPr>
        <w:t xml:space="preserve">l’ammontare del contributo </w:t>
      </w:r>
      <w:r w:rsidR="00092FF7">
        <w:rPr>
          <w:rFonts w:ascii="Calibri" w:hAnsi="Calibri" w:cs="Calibri"/>
        </w:rPr>
        <w:t xml:space="preserve">per ciascun richiedente è destinato a ridurre </w:t>
      </w:r>
      <w:r w:rsidRPr="00B57205">
        <w:rPr>
          <w:rFonts w:ascii="Calibri" w:hAnsi="Calibri" w:cs="Calibri"/>
        </w:rPr>
        <w:t xml:space="preserve"> sino al 14% l’incidenza del canone </w:t>
      </w:r>
      <w:r w:rsidR="00E343EE">
        <w:rPr>
          <w:rFonts w:ascii="Calibri" w:hAnsi="Calibri" w:cs="Calibri"/>
        </w:rPr>
        <w:t xml:space="preserve">di locazione </w:t>
      </w:r>
      <w:r w:rsidRPr="00B57205">
        <w:rPr>
          <w:rFonts w:ascii="Calibri" w:hAnsi="Calibri" w:cs="Calibri"/>
        </w:rPr>
        <w:t>sul</w:t>
      </w:r>
      <w:r w:rsidR="00092FF7">
        <w:rPr>
          <w:rFonts w:ascii="Calibri" w:hAnsi="Calibri" w:cs="Calibri"/>
        </w:rPr>
        <w:t xml:space="preserve"> valore ISEE</w:t>
      </w:r>
      <w:r w:rsidR="00E343EE">
        <w:rPr>
          <w:rFonts w:ascii="Calibri" w:hAnsi="Calibri" w:cs="Calibri"/>
        </w:rPr>
        <w:t xml:space="preserve"> e non può essere superiore a</w:t>
      </w:r>
      <w:r w:rsidRPr="00B57205">
        <w:rPr>
          <w:rFonts w:ascii="Calibri" w:hAnsi="Calibri" w:cs="Calibri"/>
        </w:rPr>
        <w:t xml:space="preserve"> € 3.098,74 nel caso in cui </w:t>
      </w:r>
      <w:r w:rsidR="00E343EE">
        <w:rPr>
          <w:rFonts w:ascii="Calibri" w:hAnsi="Calibri" w:cs="Calibri"/>
        </w:rPr>
        <w:t xml:space="preserve">lo stesso valore ISSE </w:t>
      </w:r>
      <w:r w:rsidRPr="00B57205">
        <w:rPr>
          <w:rFonts w:ascii="Calibri" w:hAnsi="Calibri" w:cs="Calibri"/>
        </w:rPr>
        <w:t xml:space="preserve"> del nucleo familiare</w:t>
      </w:r>
      <w:r w:rsidR="00B57205">
        <w:rPr>
          <w:rFonts w:ascii="Calibri" w:hAnsi="Calibri" w:cs="Calibri"/>
        </w:rPr>
        <w:t xml:space="preserve"> </w:t>
      </w:r>
      <w:r w:rsidRPr="00B57205">
        <w:rPr>
          <w:rFonts w:ascii="Calibri" w:hAnsi="Calibri" w:cs="Calibri"/>
        </w:rPr>
        <w:t xml:space="preserve">anagrafico risulti uguale o inferiore alla somma di due pensioni minime INPS </w:t>
      </w:r>
      <w:r w:rsidR="00597826">
        <w:rPr>
          <w:rFonts w:ascii="Arial" w:hAnsi="Arial" w:cs="Arial"/>
          <w:color w:val="00000A"/>
          <w:sz w:val="20"/>
          <w:szCs w:val="20"/>
        </w:rPr>
        <w:t>13.</w:t>
      </w:r>
      <w:r w:rsidR="00AE5809">
        <w:rPr>
          <w:rFonts w:ascii="Arial" w:hAnsi="Arial" w:cs="Arial"/>
          <w:color w:val="00000A"/>
          <w:sz w:val="20"/>
          <w:szCs w:val="20"/>
        </w:rPr>
        <w:t>338</w:t>
      </w:r>
      <w:r w:rsidR="00597826">
        <w:rPr>
          <w:rFonts w:ascii="Arial" w:hAnsi="Arial" w:cs="Arial"/>
          <w:color w:val="00000A"/>
          <w:sz w:val="20"/>
          <w:szCs w:val="20"/>
        </w:rPr>
        <w:t>,</w:t>
      </w:r>
      <w:r w:rsidR="00AE5809">
        <w:rPr>
          <w:rFonts w:ascii="Arial" w:hAnsi="Arial" w:cs="Arial"/>
          <w:color w:val="00000A"/>
          <w:sz w:val="20"/>
          <w:szCs w:val="20"/>
        </w:rPr>
        <w:t>2</w:t>
      </w:r>
      <w:r w:rsidR="00597826">
        <w:rPr>
          <w:rFonts w:ascii="Arial" w:hAnsi="Arial" w:cs="Arial"/>
          <w:color w:val="00000A"/>
          <w:sz w:val="20"/>
          <w:szCs w:val="20"/>
        </w:rPr>
        <w:t>6</w:t>
      </w:r>
      <w:r w:rsidR="00E343EE">
        <w:rPr>
          <w:rFonts w:ascii="Calibri" w:hAnsi="Calibri" w:cs="Calibri"/>
        </w:rPr>
        <w:t xml:space="preserve"> </w:t>
      </w:r>
      <w:r w:rsidRPr="00B57205">
        <w:rPr>
          <w:rFonts w:ascii="Calibri" w:hAnsi="Calibri" w:cs="Calibri"/>
        </w:rPr>
        <w:t>;</w:t>
      </w:r>
    </w:p>
    <w:p w:rsidR="00B57205" w:rsidRPr="00B57205" w:rsidRDefault="00B57205" w:rsidP="00B57205">
      <w:pPr>
        <w:pStyle w:val="Paragrafoelenco"/>
        <w:autoSpaceDE w:val="0"/>
        <w:autoSpaceDN w:val="0"/>
        <w:adjustRightInd w:val="0"/>
        <w:spacing w:after="0" w:line="240" w:lineRule="auto"/>
        <w:ind w:left="851"/>
        <w:rPr>
          <w:rFonts w:ascii="Calibri" w:hAnsi="Calibri" w:cs="Calibri"/>
        </w:rPr>
      </w:pPr>
    </w:p>
    <w:p w:rsidR="003C5BBA" w:rsidRPr="00B57205" w:rsidRDefault="003C5BBA" w:rsidP="00092FF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libri" w:hAnsi="Calibri" w:cs="Calibri"/>
        </w:rPr>
      </w:pPr>
      <w:r w:rsidRPr="00B57205">
        <w:rPr>
          <w:rFonts w:ascii="Calibri,Bold" w:hAnsi="Calibri,Bold" w:cs="Calibri,Bold"/>
          <w:b/>
          <w:bCs/>
        </w:rPr>
        <w:t xml:space="preserve">FASCIA B: </w:t>
      </w:r>
      <w:r w:rsidRPr="00B57205">
        <w:rPr>
          <w:rFonts w:ascii="Calibri" w:hAnsi="Calibri" w:cs="Calibri"/>
        </w:rPr>
        <w:t xml:space="preserve">l’ammontare del contributo </w:t>
      </w:r>
      <w:r w:rsidR="00E343EE">
        <w:rPr>
          <w:rFonts w:ascii="Calibri" w:hAnsi="Calibri" w:cs="Calibri"/>
        </w:rPr>
        <w:t>per ciascun richiedente è destinato</w:t>
      </w:r>
      <w:r w:rsidR="00E343EE" w:rsidRPr="00B57205">
        <w:rPr>
          <w:rFonts w:ascii="Calibri" w:hAnsi="Calibri" w:cs="Calibri"/>
        </w:rPr>
        <w:t xml:space="preserve"> </w:t>
      </w:r>
      <w:r w:rsidR="00E343EE">
        <w:rPr>
          <w:rFonts w:ascii="Calibri" w:hAnsi="Calibri" w:cs="Calibri"/>
        </w:rPr>
        <w:t xml:space="preserve">a </w:t>
      </w:r>
      <w:r w:rsidRPr="00B57205">
        <w:rPr>
          <w:rFonts w:ascii="Calibri" w:hAnsi="Calibri" w:cs="Calibri"/>
        </w:rPr>
        <w:t>ridurre sino al 24% l’incidenza del canone di locazione sul</w:t>
      </w:r>
      <w:r w:rsidR="00B57205">
        <w:rPr>
          <w:rFonts w:ascii="Calibri" w:hAnsi="Calibri" w:cs="Calibri"/>
        </w:rPr>
        <w:t xml:space="preserve"> </w:t>
      </w:r>
      <w:r w:rsidR="00E343EE">
        <w:rPr>
          <w:rFonts w:ascii="Calibri" w:hAnsi="Calibri" w:cs="Calibri"/>
        </w:rPr>
        <w:t>valore ISEE e non può essere superiore a €.</w:t>
      </w:r>
      <w:r w:rsidRPr="00B57205">
        <w:rPr>
          <w:rFonts w:ascii="Calibri" w:hAnsi="Calibri" w:cs="Calibri"/>
        </w:rPr>
        <w:t xml:space="preserve"> 2.320,00 nel caso in cui </w:t>
      </w:r>
      <w:r w:rsidR="00E343EE">
        <w:rPr>
          <w:rFonts w:ascii="Calibri" w:hAnsi="Calibri" w:cs="Calibri"/>
        </w:rPr>
        <w:t>lo stesso valore ISEE</w:t>
      </w:r>
      <w:r w:rsidRPr="00B57205">
        <w:rPr>
          <w:rFonts w:ascii="Calibri" w:hAnsi="Calibri" w:cs="Calibri"/>
        </w:rPr>
        <w:t xml:space="preserve"> del nucleo familiare</w:t>
      </w:r>
      <w:r w:rsidR="00B57205">
        <w:rPr>
          <w:rFonts w:ascii="Calibri" w:hAnsi="Calibri" w:cs="Calibri"/>
        </w:rPr>
        <w:t xml:space="preserve"> </w:t>
      </w:r>
      <w:r w:rsidRPr="00B57205">
        <w:rPr>
          <w:rFonts w:ascii="Calibri" w:hAnsi="Calibri" w:cs="Calibri"/>
        </w:rPr>
        <w:t xml:space="preserve">anagrafico risulti superiore a </w:t>
      </w:r>
      <w:r w:rsidR="00E343EE">
        <w:rPr>
          <w:rFonts w:ascii="Calibri" w:hAnsi="Calibri" w:cs="Calibri"/>
        </w:rPr>
        <w:t xml:space="preserve"> quello della fascia A e comunque che non superi €. 14.162,00.</w:t>
      </w:r>
    </w:p>
    <w:p w:rsidR="00B57205" w:rsidRDefault="00B57205" w:rsidP="003C5B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343EE" w:rsidRDefault="003C5BBA" w:rsidP="00E343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L’importo del contributo sarà proporzionale ai mesi di validità del contratto di locazione. </w:t>
      </w:r>
    </w:p>
    <w:p w:rsidR="00E343EE" w:rsidRDefault="003C5BBA" w:rsidP="00E343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contributo verrà</w:t>
      </w:r>
      <w:r w:rsidR="00E343E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erogato con decorrenza dal 01.01.201</w:t>
      </w:r>
      <w:r w:rsidR="00AE5809">
        <w:rPr>
          <w:rFonts w:ascii="Calibri" w:hAnsi="Calibri" w:cs="Calibri"/>
        </w:rPr>
        <w:t>9</w:t>
      </w:r>
      <w:r>
        <w:rPr>
          <w:rFonts w:ascii="Calibri" w:hAnsi="Calibri" w:cs="Calibri"/>
        </w:rPr>
        <w:t xml:space="preserve"> per i contratti già in essere a quella data. </w:t>
      </w:r>
    </w:p>
    <w:p w:rsidR="003C5BBA" w:rsidRDefault="003C5BBA" w:rsidP="00E343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Per i nuovi contratti</w:t>
      </w:r>
      <w:r w:rsidR="00E343E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stipulati successivamente, il contributo verrà erogato con la stessa decorrenza prevista dal contratto.</w:t>
      </w:r>
    </w:p>
    <w:p w:rsidR="00B57205" w:rsidRDefault="00B57205" w:rsidP="003C5BB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3C5BBA" w:rsidRPr="00B57205" w:rsidRDefault="003C5BBA" w:rsidP="00B5720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 w:rsidRPr="00B57205">
        <w:rPr>
          <w:rFonts w:ascii="Calibri,Bold" w:hAnsi="Calibri,Bold" w:cs="Calibri,Bold"/>
          <w:b/>
          <w:bCs/>
        </w:rPr>
        <w:t>ALTRE DISPOSIZIONI</w:t>
      </w:r>
    </w:p>
    <w:p w:rsidR="00B57205" w:rsidRPr="00B57205" w:rsidRDefault="00B57205" w:rsidP="00B57205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3C5BBA" w:rsidRDefault="003C5BBA" w:rsidP="00B572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richiedente dovrà altresì dichiarare di avere conoscenza che nel caso di corresponsione della prestazione,</w:t>
      </w:r>
    </w:p>
    <w:p w:rsidR="003C5BBA" w:rsidRDefault="003C5BBA" w:rsidP="00B572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possono essere eseguiti controlli diretti ad accertare la veridicità delle informazioni fornite.</w:t>
      </w:r>
    </w:p>
    <w:p w:rsidR="003C5BBA" w:rsidRDefault="003C5BBA" w:rsidP="00B572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Ai sensi dell’art. 71 del D. P.R. 28 dicembre 2000, n° 445 l’Amministrazione Comunale potrebbe proceder</w:t>
      </w:r>
      <w:r w:rsidR="00755798">
        <w:rPr>
          <w:rFonts w:ascii="Calibri" w:hAnsi="Calibri" w:cs="Calibri"/>
        </w:rPr>
        <w:t>e</w:t>
      </w:r>
    </w:p>
    <w:p w:rsidR="00D2023E" w:rsidRDefault="003C5BBA" w:rsidP="00B5720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 idonei controlli, anche a campione sulla veridicità delle dichiarazioni sostitutive.</w:t>
      </w:r>
    </w:p>
    <w:p w:rsidR="001272FB" w:rsidRDefault="001272FB" w:rsidP="00B57205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Sardara</w:t>
      </w:r>
      <w:proofErr w:type="spellEnd"/>
      <w:r>
        <w:rPr>
          <w:rFonts w:ascii="Calibri" w:hAnsi="Calibri" w:cs="Calibri"/>
        </w:rPr>
        <w:t>,</w:t>
      </w:r>
      <w:r w:rsidR="00AE5809">
        <w:rPr>
          <w:rFonts w:ascii="Calibri" w:hAnsi="Calibri" w:cs="Calibri"/>
        </w:rPr>
        <w:t xml:space="preserve">          </w:t>
      </w:r>
      <w:r w:rsidR="00234F4D">
        <w:rPr>
          <w:rFonts w:ascii="Calibri" w:hAnsi="Calibri" w:cs="Calibri"/>
        </w:rPr>
        <w:t>28-</w:t>
      </w:r>
      <w:r w:rsidR="00AE5809">
        <w:rPr>
          <w:rFonts w:ascii="Calibri" w:hAnsi="Calibri" w:cs="Calibri"/>
        </w:rPr>
        <w:t xml:space="preserve"> </w:t>
      </w:r>
      <w:r w:rsidR="005B149E">
        <w:rPr>
          <w:rFonts w:ascii="Calibri" w:hAnsi="Calibri" w:cs="Calibri"/>
        </w:rPr>
        <w:t>06-</w:t>
      </w:r>
      <w:r>
        <w:rPr>
          <w:rFonts w:ascii="Calibri" w:hAnsi="Calibri" w:cs="Calibri"/>
        </w:rPr>
        <w:t xml:space="preserve"> 201</w:t>
      </w:r>
      <w:r w:rsidR="00AE5809">
        <w:rPr>
          <w:rFonts w:ascii="Calibri" w:hAnsi="Calibri" w:cs="Calibri"/>
        </w:rPr>
        <w:t>9</w:t>
      </w:r>
    </w:p>
    <w:p w:rsidR="001272FB" w:rsidRDefault="001272FB" w:rsidP="00B5720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Il Responsabile del Servizio</w:t>
      </w:r>
    </w:p>
    <w:p w:rsidR="001272FB" w:rsidRDefault="001272FB" w:rsidP="00B57205">
      <w:pPr>
        <w:jc w:val="both"/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Dr.ssa Lucia </w:t>
      </w:r>
      <w:proofErr w:type="spellStart"/>
      <w:r>
        <w:rPr>
          <w:rFonts w:ascii="Calibri" w:hAnsi="Calibri" w:cs="Calibri"/>
        </w:rPr>
        <w:t>Sulcis</w:t>
      </w:r>
      <w:proofErr w:type="spellEnd"/>
    </w:p>
    <w:sectPr w:rsidR="001272FB" w:rsidSect="001272FB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0508D"/>
    <w:multiLevelType w:val="hybridMultilevel"/>
    <w:tmpl w:val="0326463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601FBC"/>
    <w:multiLevelType w:val="hybridMultilevel"/>
    <w:tmpl w:val="2AC63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B4E38"/>
    <w:multiLevelType w:val="hybridMultilevel"/>
    <w:tmpl w:val="2BBE9910"/>
    <w:lvl w:ilvl="0" w:tplc="6B8C437E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B11D5"/>
    <w:multiLevelType w:val="hybridMultilevel"/>
    <w:tmpl w:val="EE9A47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C5BBA"/>
    <w:rsid w:val="00010687"/>
    <w:rsid w:val="00020B98"/>
    <w:rsid w:val="0006351A"/>
    <w:rsid w:val="000729F7"/>
    <w:rsid w:val="00092FF7"/>
    <w:rsid w:val="000F5878"/>
    <w:rsid w:val="001272FB"/>
    <w:rsid w:val="00191644"/>
    <w:rsid w:val="00231446"/>
    <w:rsid w:val="00234F4D"/>
    <w:rsid w:val="002C148E"/>
    <w:rsid w:val="003626CB"/>
    <w:rsid w:val="003C5BBA"/>
    <w:rsid w:val="003F2E37"/>
    <w:rsid w:val="00597826"/>
    <w:rsid w:val="005A4ACD"/>
    <w:rsid w:val="005B149E"/>
    <w:rsid w:val="005F6039"/>
    <w:rsid w:val="00755798"/>
    <w:rsid w:val="007663E3"/>
    <w:rsid w:val="00790B05"/>
    <w:rsid w:val="00791BC1"/>
    <w:rsid w:val="00852BB5"/>
    <w:rsid w:val="008830E2"/>
    <w:rsid w:val="008B0C1F"/>
    <w:rsid w:val="00933F77"/>
    <w:rsid w:val="009D0299"/>
    <w:rsid w:val="00A11B5F"/>
    <w:rsid w:val="00A37054"/>
    <w:rsid w:val="00AE5809"/>
    <w:rsid w:val="00B57205"/>
    <w:rsid w:val="00C00CDC"/>
    <w:rsid w:val="00C32D98"/>
    <w:rsid w:val="00CE5C90"/>
    <w:rsid w:val="00D2023E"/>
    <w:rsid w:val="00D56659"/>
    <w:rsid w:val="00D83A11"/>
    <w:rsid w:val="00DA0E7C"/>
    <w:rsid w:val="00DC0B6B"/>
    <w:rsid w:val="00DF52C5"/>
    <w:rsid w:val="00E343EE"/>
    <w:rsid w:val="00F13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02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7205"/>
    <w:pPr>
      <w:ind w:left="720"/>
      <w:contextualSpacing/>
    </w:pPr>
  </w:style>
  <w:style w:type="table" w:styleId="Grigliatabella">
    <w:name w:val="Table Grid"/>
    <w:basedOn w:val="Tabellanormale"/>
    <w:uiPriority w:val="59"/>
    <w:rsid w:val="00B57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E58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8B74C-BE68-4947-A881-42B1F6B7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Sardara1</dc:creator>
  <cp:lastModifiedBy>Assistente Sociale</cp:lastModifiedBy>
  <cp:revision>21</cp:revision>
  <cp:lastPrinted>2016-07-13T10:16:00Z</cp:lastPrinted>
  <dcterms:created xsi:type="dcterms:W3CDTF">2016-07-11T15:16:00Z</dcterms:created>
  <dcterms:modified xsi:type="dcterms:W3CDTF">2018-06-28T11:25:00Z</dcterms:modified>
</cp:coreProperties>
</file>