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85EE" w14:textId="7AF9B2DF" w:rsidR="001018FD" w:rsidRPr="008D0FE0" w:rsidRDefault="001018FD" w:rsidP="001018FD">
      <w:pPr>
        <w:jc w:val="center"/>
        <w:rPr>
          <w:b/>
          <w:bCs/>
          <w:sz w:val="56"/>
          <w:szCs w:val="56"/>
        </w:rPr>
      </w:pPr>
      <w:r w:rsidRPr="008D0FE0">
        <w:rPr>
          <w:b/>
          <w:bCs/>
          <w:sz w:val="56"/>
          <w:szCs w:val="56"/>
        </w:rPr>
        <w:t xml:space="preserve">AVVISO </w:t>
      </w:r>
    </w:p>
    <w:p w14:paraId="526A9F2F" w14:textId="3F60DCC7" w:rsidR="00106547" w:rsidRPr="001018FD" w:rsidRDefault="001018FD" w:rsidP="001018FD">
      <w:pPr>
        <w:jc w:val="center"/>
        <w:rPr>
          <w:b/>
          <w:bCs/>
        </w:rPr>
      </w:pPr>
      <w:r w:rsidRPr="001018FD">
        <w:rPr>
          <w:b/>
          <w:bCs/>
        </w:rPr>
        <w:t>CARTA D’IDENTITA’ ELETTRONICA</w:t>
      </w:r>
    </w:p>
    <w:p w14:paraId="385B33CF" w14:textId="73CB4D66" w:rsidR="001018FD" w:rsidRPr="00420776" w:rsidRDefault="001018FD" w:rsidP="001018FD">
      <w:pPr>
        <w:jc w:val="center"/>
        <w:rPr>
          <w:b/>
          <w:bCs/>
          <w:sz w:val="36"/>
          <w:szCs w:val="36"/>
          <w:u w:val="single"/>
        </w:rPr>
      </w:pPr>
      <w:r w:rsidRPr="004A768B">
        <w:rPr>
          <w:b/>
          <w:bCs/>
          <w:sz w:val="36"/>
          <w:szCs w:val="36"/>
          <w:u w:val="single"/>
        </w:rPr>
        <w:t>APERTURA 23 FEBBRAIO 2026</w:t>
      </w:r>
    </w:p>
    <w:p w14:paraId="18C63C87" w14:textId="7C52CCCF" w:rsidR="001018FD" w:rsidRPr="001018FD" w:rsidRDefault="001018FD" w:rsidP="001018FD">
      <w:pPr>
        <w:jc w:val="center"/>
        <w:rPr>
          <w:b/>
          <w:bCs/>
        </w:rPr>
      </w:pPr>
      <w:r w:rsidRPr="001018FD">
        <w:rPr>
          <w:b/>
          <w:bCs/>
        </w:rPr>
        <w:t>MATTINA DALLE ORE 9:00 ALLE ORE 13:00</w:t>
      </w:r>
    </w:p>
    <w:p w14:paraId="73B886B3" w14:textId="1CE13840" w:rsidR="001018FD" w:rsidRPr="001018FD" w:rsidRDefault="001018FD" w:rsidP="001018FD">
      <w:pPr>
        <w:jc w:val="center"/>
        <w:rPr>
          <w:b/>
          <w:bCs/>
        </w:rPr>
      </w:pPr>
      <w:r w:rsidRPr="001018FD">
        <w:rPr>
          <w:b/>
          <w:bCs/>
        </w:rPr>
        <w:t>POMERIGGIO DALLE ORE 15:00 ALLE ORE 18:00</w:t>
      </w:r>
    </w:p>
    <w:p w14:paraId="5D86F3B4" w14:textId="77777777" w:rsidR="001018FD" w:rsidRPr="001018FD" w:rsidRDefault="001018FD" w:rsidP="001018FD">
      <w:pPr>
        <w:jc w:val="center"/>
        <w:rPr>
          <w:b/>
          <w:bCs/>
          <w:u w:val="single"/>
        </w:rPr>
      </w:pPr>
      <w:r w:rsidRPr="001018FD">
        <w:rPr>
          <w:b/>
          <w:bCs/>
          <w:u w:val="single"/>
        </w:rPr>
        <w:t xml:space="preserve">SENZA APPUNTAMENTO E SOLO PER I RESIDENTI </w:t>
      </w:r>
    </w:p>
    <w:p w14:paraId="7DE31A4C" w14:textId="1E749C02" w:rsidR="001018FD" w:rsidRDefault="001018FD" w:rsidP="001018FD">
      <w:pPr>
        <w:jc w:val="center"/>
        <w:rPr>
          <w:b/>
          <w:bCs/>
          <w:u w:val="single"/>
        </w:rPr>
      </w:pPr>
      <w:r w:rsidRPr="001018FD">
        <w:rPr>
          <w:b/>
          <w:bCs/>
          <w:u w:val="single"/>
        </w:rPr>
        <w:t xml:space="preserve">AVENTI LA CARTA DI IDENTITA’ SCADENTE ENTRO IL </w:t>
      </w:r>
      <w:r w:rsidR="000C6218">
        <w:rPr>
          <w:b/>
          <w:bCs/>
          <w:u w:val="single"/>
        </w:rPr>
        <w:t>23</w:t>
      </w:r>
      <w:r w:rsidRPr="001018FD">
        <w:rPr>
          <w:b/>
          <w:bCs/>
          <w:u w:val="single"/>
        </w:rPr>
        <w:t xml:space="preserve"> MARZO 2026</w:t>
      </w:r>
    </w:p>
    <w:p w14:paraId="5E212E46" w14:textId="77777777" w:rsidR="001018FD" w:rsidRDefault="001018FD" w:rsidP="001018FD">
      <w:pPr>
        <w:jc w:val="center"/>
        <w:rPr>
          <w:b/>
          <w:bCs/>
          <w:u w:val="single"/>
        </w:rPr>
      </w:pPr>
    </w:p>
    <w:p w14:paraId="2267E2C6" w14:textId="31C5B113" w:rsidR="001018FD" w:rsidRPr="008F3824" w:rsidRDefault="001018FD" w:rsidP="001018FD">
      <w:pPr>
        <w:rPr>
          <w:b/>
          <w:bCs/>
          <w:u w:val="single"/>
        </w:rPr>
      </w:pPr>
      <w:r w:rsidRPr="008F3824">
        <w:rPr>
          <w:b/>
          <w:bCs/>
          <w:u w:val="single"/>
        </w:rPr>
        <w:t>COSA OCCORRE PORTARE:</w:t>
      </w:r>
    </w:p>
    <w:p w14:paraId="5A3998B0" w14:textId="0158AEAC" w:rsidR="001018FD" w:rsidRDefault="001018FD" w:rsidP="001018FD">
      <w:r>
        <w:rPr>
          <w:b/>
          <w:bCs/>
        </w:rPr>
        <w:t>-</w:t>
      </w:r>
      <w:r w:rsidRPr="001018FD">
        <w:t>una fototessera in formato cartaceo o elettronico recente (massimo 6 mesi)</w:t>
      </w:r>
    </w:p>
    <w:p w14:paraId="09070D39" w14:textId="6D8B2081" w:rsidR="001018FD" w:rsidRDefault="001018FD" w:rsidP="001018FD">
      <w:r>
        <w:t>-la vecchia carta d’identità o in alternativa denuncia di furto o smarrimento</w:t>
      </w:r>
    </w:p>
    <w:p w14:paraId="5B4E1EAA" w14:textId="3C93B276" w:rsidR="001018FD" w:rsidRDefault="001018FD" w:rsidP="001018FD">
      <w:r>
        <w:t>-la tessera sanitaria</w:t>
      </w:r>
    </w:p>
    <w:p w14:paraId="67D86404" w14:textId="77777777" w:rsidR="001018FD" w:rsidRDefault="001018FD" w:rsidP="001018FD"/>
    <w:p w14:paraId="57E955D6" w14:textId="786CF0CA" w:rsidR="001018FD" w:rsidRPr="008F3824" w:rsidRDefault="001018FD" w:rsidP="001018FD">
      <w:pPr>
        <w:rPr>
          <w:b/>
          <w:bCs/>
          <w:u w:val="single"/>
        </w:rPr>
      </w:pPr>
      <w:r w:rsidRPr="008F3824">
        <w:rPr>
          <w:b/>
          <w:bCs/>
          <w:u w:val="single"/>
        </w:rPr>
        <w:t>AVVERTENZE:</w:t>
      </w:r>
    </w:p>
    <w:p w14:paraId="7033B446" w14:textId="7FB26761" w:rsidR="001018FD" w:rsidRDefault="001018FD" w:rsidP="001018FD">
      <w:r>
        <w:t>In caso di minori per la validità all’espatrio occorre la sottoscrizione di entrambi i genitori</w:t>
      </w:r>
    </w:p>
    <w:p w14:paraId="5CB85C7D" w14:textId="39FC75C2" w:rsidR="001018FD" w:rsidRDefault="001018FD" w:rsidP="001018FD"/>
    <w:p w14:paraId="67B8054D" w14:textId="561D9275" w:rsidR="001018FD" w:rsidRPr="008F3824" w:rsidRDefault="001018FD" w:rsidP="001018FD">
      <w:pPr>
        <w:rPr>
          <w:b/>
          <w:bCs/>
          <w:u w:val="single"/>
        </w:rPr>
      </w:pPr>
      <w:r w:rsidRPr="008F3824">
        <w:rPr>
          <w:b/>
          <w:bCs/>
          <w:u w:val="single"/>
        </w:rPr>
        <w:t>COSTO:</w:t>
      </w:r>
    </w:p>
    <w:p w14:paraId="57CDFC59" w14:textId="79B4644F" w:rsidR="001018FD" w:rsidRDefault="007F61B2" w:rsidP="001018FD">
      <w:r>
        <w:t xml:space="preserve">Pagamento presso l’ufficio: </w:t>
      </w:r>
      <w:r w:rsidR="001018FD">
        <w:t xml:space="preserve">€ </w:t>
      </w:r>
      <w:r>
        <w:t>22,21</w:t>
      </w:r>
    </w:p>
    <w:p w14:paraId="7A811C52" w14:textId="77777777" w:rsidR="008D0FE0" w:rsidRDefault="008D0FE0" w:rsidP="001018FD"/>
    <w:p w14:paraId="18B6896F" w14:textId="71708781" w:rsidR="008D0FE0" w:rsidRPr="008F3824" w:rsidRDefault="008D0FE0" w:rsidP="001018FD">
      <w:pPr>
        <w:rPr>
          <w:b/>
          <w:bCs/>
          <w:u w:val="single"/>
        </w:rPr>
      </w:pPr>
      <w:r w:rsidRPr="008F3824">
        <w:rPr>
          <w:b/>
          <w:bCs/>
          <w:u w:val="single"/>
        </w:rPr>
        <w:t>AVVERTENZE:</w:t>
      </w:r>
    </w:p>
    <w:p w14:paraId="1EBF3161" w14:textId="1EA67662" w:rsidR="008D0FE0" w:rsidRDefault="008D0FE0" w:rsidP="001018FD">
      <w:r>
        <w:t xml:space="preserve">Si tenga presente che il rilascio della carta identità da parte del Ministero </w:t>
      </w:r>
      <w:r w:rsidR="009A67FA">
        <w:t xml:space="preserve">dell’interno </w:t>
      </w:r>
      <w:r>
        <w:t xml:space="preserve">avviene di norma entro </w:t>
      </w:r>
      <w:r w:rsidR="000C6218">
        <w:t>giorni dieci</w:t>
      </w:r>
      <w:r>
        <w:t>, pertanto occorre non aspettare l’ultimo momento.</w:t>
      </w:r>
    </w:p>
    <w:p w14:paraId="3C58AB44" w14:textId="1B18076A" w:rsidR="008D0FE0" w:rsidRDefault="008D0FE0" w:rsidP="001018F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59799D" w14:textId="757DDB68" w:rsidR="008D0FE0" w:rsidRDefault="008D0FE0" w:rsidP="008D0F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Settore Amministrativo</w:t>
      </w:r>
    </w:p>
    <w:p w14:paraId="41B42EFC" w14:textId="76DCFA92" w:rsidR="008D0FE0" w:rsidRDefault="008D0FE0" w:rsidP="008D0F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interim</w:t>
      </w:r>
    </w:p>
    <w:p w14:paraId="219C0A4F" w14:textId="07525E56" w:rsidR="008D0FE0" w:rsidRPr="008D0FE0" w:rsidRDefault="008D0FE0" w:rsidP="008D0FE0">
      <w:pPr>
        <w:spacing w:after="0"/>
        <w:ind w:left="4956" w:firstLine="708"/>
        <w:rPr>
          <w:i/>
          <w:iCs/>
        </w:rPr>
      </w:pPr>
      <w:r w:rsidRPr="008D0FE0">
        <w:rPr>
          <w:i/>
          <w:iCs/>
        </w:rPr>
        <w:t>Dr. Ing. Pierpaolo Corrias</w:t>
      </w:r>
    </w:p>
    <w:p w14:paraId="09BB4C73" w14:textId="77777777" w:rsidR="008D0FE0" w:rsidRDefault="008D0FE0" w:rsidP="001018FD"/>
    <w:p w14:paraId="5D10DF1B" w14:textId="77777777" w:rsidR="001018FD" w:rsidRPr="001018FD" w:rsidRDefault="001018FD" w:rsidP="001018FD"/>
    <w:p w14:paraId="61E52199" w14:textId="0D2C6316" w:rsidR="001018FD" w:rsidRPr="001018FD" w:rsidRDefault="001018FD"/>
    <w:sectPr w:rsidR="001018FD" w:rsidRPr="00101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57"/>
    <w:rsid w:val="000C6218"/>
    <w:rsid w:val="001018FD"/>
    <w:rsid w:val="00106547"/>
    <w:rsid w:val="0016539B"/>
    <w:rsid w:val="00283492"/>
    <w:rsid w:val="002E3699"/>
    <w:rsid w:val="00385896"/>
    <w:rsid w:val="00420776"/>
    <w:rsid w:val="00443F96"/>
    <w:rsid w:val="004A768B"/>
    <w:rsid w:val="004D732A"/>
    <w:rsid w:val="00506855"/>
    <w:rsid w:val="00550640"/>
    <w:rsid w:val="00687357"/>
    <w:rsid w:val="007F61B2"/>
    <w:rsid w:val="00841F07"/>
    <w:rsid w:val="008D0FE0"/>
    <w:rsid w:val="008F3824"/>
    <w:rsid w:val="009A67FA"/>
    <w:rsid w:val="00A211F9"/>
    <w:rsid w:val="00B53F6E"/>
    <w:rsid w:val="00F1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EEA5"/>
  <w15:chartTrackingRefBased/>
  <w15:docId w15:val="{5D3D2CF5-89F6-45EE-ABA8-6A2F1277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7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7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7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7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7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7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7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7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7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7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7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735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735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73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73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73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73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7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7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7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73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73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735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735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7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Tuveri</dc:creator>
  <cp:keywords/>
  <dc:description/>
  <cp:lastModifiedBy>Roberta Tuveri</cp:lastModifiedBy>
  <cp:revision>15</cp:revision>
  <cp:lastPrinted>2026-02-13T11:32:00Z</cp:lastPrinted>
  <dcterms:created xsi:type="dcterms:W3CDTF">2026-02-13T11:03:00Z</dcterms:created>
  <dcterms:modified xsi:type="dcterms:W3CDTF">2026-02-18T11:58:00Z</dcterms:modified>
</cp:coreProperties>
</file>