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836F" w14:textId="77777777" w:rsidR="000A0F3B" w:rsidRDefault="00F273FE">
      <w:pPr>
        <w:pStyle w:val="Allegato"/>
        <w:rPr>
          <w:rFonts w:hint="eastAsia"/>
        </w:rPr>
      </w:pPr>
      <w:r>
        <w:t>Allegato A</w:t>
      </w:r>
    </w:p>
    <w:p w14:paraId="1C460EE5" w14:textId="77777777" w:rsidR="000A0F3B" w:rsidRDefault="00F273FE">
      <w:pPr>
        <w:pStyle w:val="Addressee"/>
        <w:rPr>
          <w:rFonts w:hint="eastAsia"/>
        </w:rPr>
      </w:pPr>
      <w:r>
        <w:t>Spett.le Comune di Guspini</w:t>
      </w:r>
    </w:p>
    <w:p w14:paraId="46B62B4D" w14:textId="77777777" w:rsidR="000A0F3B" w:rsidRDefault="00F273FE">
      <w:pPr>
        <w:pStyle w:val="Addressee"/>
        <w:rPr>
          <w:rFonts w:hint="eastAsia"/>
        </w:rPr>
      </w:pPr>
      <w:r>
        <w:t>Ente Gestore- PLUS - Distretto Socio Sanitario di Guspini</w:t>
      </w:r>
      <w:r>
        <w:br/>
      </w:r>
      <w:r>
        <w:t>Via Don Giovanni Minzoni, 10</w:t>
      </w:r>
      <w:r>
        <w:br/>
      </w:r>
      <w:r>
        <w:t>09036 Guspini (SU)</w:t>
      </w:r>
    </w:p>
    <w:p w14:paraId="55A80715" w14:textId="77777777" w:rsidR="000A0F3B" w:rsidRDefault="00F273FE">
      <w:pPr>
        <w:pStyle w:val="Addressee"/>
        <w:rPr>
          <w:rFonts w:hint="eastAsia"/>
        </w:rPr>
      </w:pPr>
      <w:r>
        <w:t xml:space="preserve">PEC: </w:t>
      </w:r>
      <w:hyperlink r:id="rId7" w:history="1">
        <w:r>
          <w:t>protocollo@pec.comune.guspini.su.it</w:t>
        </w:r>
      </w:hyperlink>
    </w:p>
    <w:p w14:paraId="2A248FDD" w14:textId="77777777" w:rsidR="000A0F3B" w:rsidRDefault="00F273FE">
      <w:pPr>
        <w:pStyle w:val="Oggetto-titolo"/>
        <w:rPr>
          <w:rFonts w:hint="eastAsia"/>
        </w:rPr>
      </w:pPr>
      <w:r>
        <w:t>Oggetto:</w:t>
      </w:r>
    </w:p>
    <w:p w14:paraId="57AFE5F4" w14:textId="77777777" w:rsidR="000A0F3B" w:rsidRDefault="00F273FE">
      <w:pPr>
        <w:pStyle w:val="Oggetto-titolo"/>
        <w:rPr>
          <w:rFonts w:hint="eastAsia"/>
          <w:b w:val="0"/>
          <w:shd w:val="clear" w:color="auto" w:fill="FFFFFF"/>
        </w:rPr>
      </w:pPr>
      <w:r>
        <w:rPr>
          <w:color w:val="000000"/>
        </w:rPr>
        <w:t>AVVISO PUBBLICO DI MANIFESTAZIONE DI INTERESSE RIVOLTA AI SOGGETTI DA ACCREDITARE DALL’AMBITO PLUS DI GUSPINI PER L’ATTIVAZIONE DI SERVIZI PER LA FORMAZI</w:t>
      </w:r>
      <w:r>
        <w:rPr>
          <w:color w:val="000000"/>
        </w:rPr>
        <w:t>ONE IN FAVORE DEI BENEFICIARI DI MISURE DI CONTRASTO ALLA POVERTÀ - FORMAZIONE PER IL LAVORO.</w:t>
      </w:r>
    </w:p>
    <w:p w14:paraId="1215A539" w14:textId="77777777" w:rsidR="000A0F3B" w:rsidRDefault="00F273FE">
      <w:pPr>
        <w:pStyle w:val="Textbody"/>
        <w:rPr>
          <w:rFonts w:hint="eastAsia"/>
        </w:rPr>
      </w:pPr>
      <w:r>
        <w:t xml:space="preserve">   il a  Prov. () C.F.  in qualità di:</w:t>
      </w:r>
    </w:p>
    <w:p w14:paraId="63703E8B" w14:textId="77777777" w:rsidR="000A0F3B" w:rsidRDefault="00F273FE">
      <w:pPr>
        <w:pStyle w:val="Testo-guida"/>
        <w:rPr>
          <w:rFonts w:hint="eastAsia"/>
        </w:rPr>
      </w:pPr>
      <w:r>
        <w:t>(spuntare e compilare la voce che interessa)</w:t>
      </w:r>
    </w:p>
    <w:p w14:paraId="641C353B" w14:textId="77777777" w:rsidR="000A0F3B" w:rsidRDefault="00F273FE">
      <w:pPr>
        <w:pStyle w:val="List1"/>
        <w:rPr>
          <w:rFonts w:hint="eastAsia"/>
        </w:rPr>
      </w:pPr>
      <w:r>
        <w:t>legale rappresentante;</w:t>
      </w:r>
    </w:p>
    <w:p w14:paraId="2933175D" w14:textId="77777777" w:rsidR="000A0F3B" w:rsidRDefault="00F273FE">
      <w:pPr>
        <w:pStyle w:val="List1"/>
        <w:rPr>
          <w:rFonts w:hint="eastAsia"/>
        </w:rPr>
      </w:pPr>
      <w:r>
        <w:t xml:space="preserve">procuratore, come da procura generale/speciale in data </w:t>
      </w:r>
      <w:r>
        <w:t xml:space="preserve"> a rogito del notaio  Rep. n.    con sede in  Prov. () indirizzo  con sede operativa in  Prov. () con codice fiscale n.  con partita IVA n. tel.  fax </w:t>
      </w:r>
      <w:r>
        <w:br/>
      </w:r>
      <w:r>
        <w:t xml:space="preserve">email </w:t>
      </w:r>
      <w:r>
        <w:br/>
      </w:r>
      <w:r>
        <w:t>PEC</w:t>
      </w:r>
    </w:p>
    <w:p w14:paraId="28141916" w14:textId="77777777" w:rsidR="000A0F3B" w:rsidRDefault="00F273FE">
      <w:pPr>
        <w:pStyle w:val="Titolo6"/>
        <w:jc w:val="center"/>
        <w:rPr>
          <w:rFonts w:hint="eastAsia"/>
        </w:rPr>
      </w:pPr>
      <w:r>
        <w:t>Chiede</w:t>
      </w:r>
    </w:p>
    <w:p w14:paraId="261333B7" w14:textId="77777777" w:rsidR="000A0F3B" w:rsidRDefault="00F273FE">
      <w:pPr>
        <w:autoSpaceDE w:val="0"/>
        <w:spacing w:line="360" w:lineRule="auto"/>
        <w:ind w:left="1701"/>
        <w:jc w:val="both"/>
        <w:rPr>
          <w:rFonts w:hint="eastAsia"/>
          <w:sz w:val="24"/>
        </w:rPr>
      </w:pPr>
      <w:r>
        <w:rPr>
          <w:sz w:val="24"/>
        </w:rPr>
        <w:t>di aderire alla manifestazione di interesse rivolta agli Enti di formazione, Autoscuol</w:t>
      </w:r>
      <w:r>
        <w:rPr>
          <w:sz w:val="24"/>
        </w:rPr>
        <w:t xml:space="preserve">e e Centri accreditati al rilascio delle certificazioni delle competenze informatiche ECDL/ICDL e/o EIPASS, in possesso dei requisiti indicati </w:t>
      </w:r>
      <w:r>
        <w:rPr>
          <w:sz w:val="24"/>
        </w:rPr>
        <w:t xml:space="preserve">al punto n. 5 </w:t>
      </w:r>
      <w:r>
        <w:rPr>
          <w:sz w:val="24"/>
        </w:rPr>
        <w:t>dell’Avviso Pubblico per Manifestazione di interesse, da intendersi qui integralmente richiamata pe</w:t>
      </w:r>
      <w:r>
        <w:rPr>
          <w:sz w:val="24"/>
        </w:rPr>
        <w:t>r questioni di brevità;</w:t>
      </w:r>
    </w:p>
    <w:p w14:paraId="49B3BB56" w14:textId="77777777" w:rsidR="000A0F3B" w:rsidRDefault="00F273FE">
      <w:pPr>
        <w:autoSpaceDE w:val="0"/>
        <w:spacing w:line="360" w:lineRule="auto"/>
        <w:ind w:left="1701"/>
        <w:jc w:val="both"/>
        <w:rPr>
          <w:rFonts w:hint="eastAsia"/>
          <w:sz w:val="24"/>
        </w:rPr>
      </w:pPr>
      <w:r>
        <w:rPr>
          <w:sz w:val="24"/>
        </w:rPr>
        <w:t>a tal uopo, ai sensi e per gli effetti degli artt. 46, 47, 76, 77 bis, del DPR 445/2000, consapevole delle sanzioni penali richiamate per le ipotesi di falsità in atti e dichiarazioni mendaci,</w:t>
      </w:r>
    </w:p>
    <w:p w14:paraId="0F26B381" w14:textId="77777777" w:rsidR="000A0F3B" w:rsidRDefault="00F273FE">
      <w:pPr>
        <w:pStyle w:val="Titolo6"/>
        <w:jc w:val="center"/>
        <w:rPr>
          <w:rFonts w:hint="eastAsia"/>
        </w:rPr>
      </w:pPr>
      <w:r>
        <w:t>Dichiara</w:t>
      </w:r>
    </w:p>
    <w:p w14:paraId="5AC1067F" w14:textId="77777777" w:rsidR="000A0F3B" w:rsidRDefault="00F273FE">
      <w:pPr>
        <w:pStyle w:val="Textbody"/>
        <w:jc w:val="both"/>
        <w:rPr>
          <w:rFonts w:hint="eastAsia"/>
        </w:rPr>
      </w:pPr>
      <w:r>
        <w:t xml:space="preserve">ai sensi degli </w:t>
      </w:r>
      <w:r>
        <w:t>articoli 46 e 47 del DPR 445/2000, consapevole della responsabilità penale prevista dall’art. 76 del DPR 445/2000 cui può andare incontro nel caso di affermazioni mendaci:</w:t>
      </w:r>
    </w:p>
    <w:p w14:paraId="3A231D8A" w14:textId="77777777" w:rsidR="000A0F3B" w:rsidRDefault="00F273FE">
      <w:pPr>
        <w:pStyle w:val="Elenco3"/>
        <w:ind w:left="2268" w:hanging="397"/>
        <w:jc w:val="both"/>
        <w:rPr>
          <w:rFonts w:hint="eastAsia"/>
        </w:rPr>
      </w:pPr>
      <w:r>
        <w:t>di essere un Ente di formazione inserito nell’elenco della Regione Autonoma della Sa</w:t>
      </w:r>
      <w:r>
        <w:t>rdegna dei soggetti abilitati a proporre e realizzare interventi di formazione</w:t>
      </w:r>
      <w:r>
        <w:rPr>
          <w:spacing w:val="-15"/>
        </w:rPr>
        <w:t xml:space="preserve"> </w:t>
      </w:r>
      <w:r>
        <w:t>professionale;</w:t>
      </w:r>
    </w:p>
    <w:p w14:paraId="70310415" w14:textId="77777777" w:rsidR="000A0F3B" w:rsidRDefault="00F273FE">
      <w:pPr>
        <w:pStyle w:val="Elenco3"/>
        <w:ind w:left="2381" w:hanging="510"/>
        <w:jc w:val="both"/>
        <w:rPr>
          <w:rFonts w:hint="eastAsia"/>
        </w:rPr>
      </w:pPr>
      <w:r>
        <w:lastRenderedPageBreak/>
        <w:t>di essere un’Autoscuola o Centro di istruzione automobilistica in possesso  di autorizzazione o DIA rilasciata ai sensi del “Regolamento Provinciale per la vigila</w:t>
      </w:r>
      <w:r>
        <w:t>nza tecnica ed amministrativa sulle autoscuole” approvato dal Consiglio Provinciale;</w:t>
      </w:r>
    </w:p>
    <w:p w14:paraId="23768860" w14:textId="77777777" w:rsidR="000A0F3B" w:rsidRDefault="00F273FE">
      <w:pPr>
        <w:pStyle w:val="Elenco3"/>
        <w:ind w:left="2438" w:hanging="567"/>
        <w:jc w:val="both"/>
        <w:rPr>
          <w:rFonts w:hint="eastAsia"/>
        </w:rPr>
      </w:pPr>
      <w:r>
        <w:t>di essere Centri accreditati al rilascio delle certificazioni delle competenze  informatiche ECDL/ICDL e/o EIPASS;</w:t>
      </w:r>
    </w:p>
    <w:p w14:paraId="155A9056" w14:textId="77777777" w:rsidR="000A0F3B" w:rsidRDefault="00F273FE">
      <w:pPr>
        <w:pStyle w:val="Elenco3"/>
        <w:ind w:left="3005" w:hanging="1134"/>
        <w:jc w:val="both"/>
        <w:rPr>
          <w:rFonts w:hint="eastAsia"/>
        </w:rPr>
      </w:pPr>
      <w:r>
        <w:t>di essere iscritto nel Registro delle Imprese della CC.I</w:t>
      </w:r>
      <w:r>
        <w:t>I.AA presso</w:t>
      </w:r>
    </w:p>
    <w:p w14:paraId="4E5FF554" w14:textId="77777777" w:rsidR="000A0F3B" w:rsidRDefault="000A0F3B">
      <w:pPr>
        <w:pStyle w:val="Textbody"/>
        <w:ind w:left="2211"/>
        <w:rPr>
          <w:rFonts w:hint="eastAsia"/>
        </w:rPr>
      </w:pPr>
    </w:p>
    <w:p w14:paraId="5253794C" w14:textId="77777777" w:rsidR="000A0F3B" w:rsidRDefault="00F273FE">
      <w:pPr>
        <w:pStyle w:val="Textbody"/>
        <w:ind w:left="2211"/>
        <w:rPr>
          <w:rFonts w:hint="eastAsia"/>
        </w:rPr>
      </w:pPr>
      <w:r>
        <w:t>per le seguenti categorie di attività:</w:t>
      </w:r>
    </w:p>
    <w:p w14:paraId="67613405" w14:textId="77777777" w:rsidR="000A0F3B" w:rsidRDefault="00F273FE">
      <w:pPr>
        <w:pStyle w:val="Textbody"/>
        <w:ind w:left="2211"/>
        <w:rPr>
          <w:rFonts w:hint="eastAsia"/>
        </w:rPr>
      </w:pPr>
      <w:r>
        <w:t xml:space="preserve">   </w:t>
      </w:r>
    </w:p>
    <w:p w14:paraId="171594BC" w14:textId="77777777" w:rsidR="000A0F3B" w:rsidRDefault="00F273FE">
      <w:pPr>
        <w:pStyle w:val="Elenco3"/>
        <w:ind w:left="2268" w:hanging="397"/>
        <w:jc w:val="both"/>
        <w:rPr>
          <w:rFonts w:hint="eastAsia"/>
        </w:rPr>
      </w:pPr>
      <w:r>
        <w:t>che nei propri confronti non ricorrono i motivi di esclusione di cui art. 80, del Codice dei contratti pubblici D.Lgs. n. 50 del 18 aprile 2016 ;</w:t>
      </w:r>
    </w:p>
    <w:p w14:paraId="31F7BFDF" w14:textId="77777777" w:rsidR="000A0F3B" w:rsidRDefault="00F273FE">
      <w:pPr>
        <w:pStyle w:val="Elenco3"/>
        <w:ind w:left="2381" w:hanging="510"/>
        <w:jc w:val="both"/>
        <w:rPr>
          <w:rFonts w:hint="eastAsia"/>
        </w:rPr>
      </w:pPr>
      <w:r>
        <w:rPr>
          <w:rFonts w:ascii="Arial" w:eastAsia="Times New Roman" w:hAnsi="Arial" w:cs="Arial"/>
          <w:kern w:val="0"/>
          <w:szCs w:val="16"/>
          <w:lang w:eastAsia="it-IT" w:bidi="ar-SA"/>
        </w:rPr>
        <w:t xml:space="preserve">che nei propri confronti non ricorrono i motivi di </w:t>
      </w:r>
      <w:r>
        <w:rPr>
          <w:rFonts w:ascii="Arial" w:eastAsia="Times New Roman" w:hAnsi="Arial" w:cs="Arial"/>
          <w:kern w:val="0"/>
          <w:szCs w:val="16"/>
          <w:lang w:eastAsia="it-IT" w:bidi="ar-SA"/>
        </w:rPr>
        <w:t>esclusione di cui all’art. 9, comma 2, lettera c) del D. Lgs. 231/2001 e s.m.i.</w:t>
      </w:r>
    </w:p>
    <w:p w14:paraId="0888A41C"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che nei propri confronti non ricorrono le cause ostative di cui all'art. 1 bis, comma 14, della Legge 383/2000 e s.m.i.;</w:t>
      </w:r>
    </w:p>
    <w:p w14:paraId="7D0C6E54"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di essere in regola ove dovuto con le norme che discipl</w:t>
      </w:r>
      <w:r>
        <w:rPr>
          <w:rFonts w:ascii="Arial" w:eastAsia="Times New Roman" w:hAnsi="Arial" w:cs="Arial"/>
          <w:kern w:val="0"/>
          <w:szCs w:val="16"/>
          <w:lang w:eastAsia="it-IT" w:bidi="ar-SA"/>
        </w:rPr>
        <w:t>inano il diritto al lavoro dei disabili (Legge n.68/99, in particolare art. 17);</w:t>
      </w:r>
    </w:p>
    <w:p w14:paraId="60F19A81" w14:textId="77777777" w:rsidR="000A0F3B" w:rsidRDefault="000A0F3B">
      <w:pPr>
        <w:pStyle w:val="Elenco3"/>
        <w:ind w:left="3005" w:hanging="1134"/>
        <w:jc w:val="both"/>
        <w:rPr>
          <w:rFonts w:hint="eastAsia"/>
        </w:rPr>
      </w:pPr>
    </w:p>
    <w:p w14:paraId="2FC128CC" w14:textId="77777777" w:rsidR="000A0F3B" w:rsidRDefault="00F273FE">
      <w:pPr>
        <w:pStyle w:val="Elenco3"/>
        <w:ind w:left="2268" w:hanging="397"/>
        <w:jc w:val="both"/>
        <w:rPr>
          <w:rFonts w:hint="eastAsia"/>
        </w:rPr>
      </w:pPr>
      <w:r>
        <w:t xml:space="preserve">di essere in regola con gli obblighi relativi al pagamento dei contributi previdenziali ed assistenziali a favore dei propri lavoratori e che l’impresa mantiene le seguenti </w:t>
      </w:r>
      <w:r>
        <w:t>posizioni previdenziali e assicurative:</w:t>
      </w:r>
    </w:p>
    <w:p w14:paraId="2046DD19" w14:textId="77777777" w:rsidR="000A0F3B" w:rsidRDefault="00F273FE">
      <w:pPr>
        <w:pStyle w:val="Elenco3"/>
        <w:ind w:left="2268" w:hanging="397"/>
        <w:jc w:val="both"/>
        <w:rPr>
          <w:rFonts w:hint="eastAsia"/>
        </w:rPr>
      </w:pPr>
      <w:r>
        <w:t>Codice Ditta INAIL n.</w:t>
      </w:r>
    </w:p>
    <w:p w14:paraId="599CCA64" w14:textId="77777777" w:rsidR="000A0F3B" w:rsidRDefault="00F273FE">
      <w:pPr>
        <w:pStyle w:val="List1"/>
        <w:spacing w:after="57"/>
        <w:ind w:left="1871" w:firstLine="0"/>
        <w:jc w:val="both"/>
        <w:rPr>
          <w:rFonts w:hint="eastAsia"/>
        </w:rPr>
      </w:pPr>
      <w:r>
        <w:t xml:space="preserve"> </w:t>
      </w:r>
    </w:p>
    <w:p w14:paraId="6F0D5503" w14:textId="77777777" w:rsidR="000A0F3B" w:rsidRDefault="00F273FE">
      <w:pPr>
        <w:pStyle w:val="List1"/>
        <w:spacing w:after="57"/>
        <w:ind w:left="1871" w:firstLine="0"/>
        <w:jc w:val="both"/>
        <w:rPr>
          <w:rFonts w:hint="eastAsia"/>
        </w:rPr>
      </w:pPr>
      <w:r>
        <w:t>PAT</w:t>
      </w:r>
      <w:r>
        <w:br/>
      </w:r>
    </w:p>
    <w:p w14:paraId="6D834980" w14:textId="77777777" w:rsidR="000A0F3B" w:rsidRDefault="00F273FE">
      <w:pPr>
        <w:pStyle w:val="Elenco3"/>
        <w:ind w:left="2268" w:hanging="397"/>
        <w:jc w:val="both"/>
        <w:rPr>
          <w:rFonts w:hint="eastAsia"/>
        </w:rPr>
      </w:pPr>
      <w:r>
        <w:t>Codice S</w:t>
      </w:r>
      <w:r>
        <w:t>ede INAIL competente n.</w:t>
      </w:r>
    </w:p>
    <w:p w14:paraId="60A7A59D" w14:textId="77777777" w:rsidR="000A0F3B" w:rsidRDefault="00F273FE">
      <w:pPr>
        <w:pStyle w:val="List1"/>
        <w:spacing w:after="57"/>
        <w:ind w:left="1871" w:firstLine="0"/>
        <w:jc w:val="both"/>
        <w:rPr>
          <w:rFonts w:hint="eastAsia"/>
        </w:rPr>
      </w:pPr>
      <w:r>
        <w:t xml:space="preserve"> </w:t>
      </w:r>
    </w:p>
    <w:p w14:paraId="1A896A74" w14:textId="77777777" w:rsidR="000A0F3B" w:rsidRDefault="00F273FE">
      <w:pPr>
        <w:pStyle w:val="List1"/>
        <w:spacing w:after="57"/>
        <w:ind w:left="1871" w:firstLine="0"/>
        <w:jc w:val="both"/>
        <w:rPr>
          <w:rFonts w:hint="eastAsia"/>
        </w:rPr>
      </w:pPr>
      <w:r>
        <w:t xml:space="preserve">Matricola INPS con dipendenti n. (indicare il numero in lettere)  </w:t>
      </w:r>
      <w:r>
        <w:br/>
      </w:r>
    </w:p>
    <w:p w14:paraId="24C5A5A1" w14:textId="77777777" w:rsidR="000A0F3B" w:rsidRDefault="00F273FE">
      <w:pPr>
        <w:pStyle w:val="Paragrafoelenco"/>
        <w:widowControl w:val="0"/>
        <w:tabs>
          <w:tab w:val="left" w:pos="464"/>
        </w:tabs>
        <w:suppressAutoHyphens w:val="0"/>
        <w:autoSpaceDE w:val="0"/>
        <w:spacing w:after="160" w:line="288" w:lineRule="auto"/>
        <w:ind w:left="1871" w:right="283"/>
        <w:jc w:val="both"/>
        <w:textAlignment w:val="auto"/>
        <w:rPr>
          <w:rFonts w:cs="Lucida Sans" w:hint="eastAsia"/>
          <w:sz w:val="24"/>
        </w:rPr>
      </w:pPr>
      <w:r>
        <w:t>Matricola INPS (senza dipendenti, posizione personale) n.</w:t>
      </w:r>
      <w:r>
        <w:br/>
      </w:r>
    </w:p>
    <w:p w14:paraId="4D6FE1E3" w14:textId="77777777" w:rsidR="000A0F3B" w:rsidRDefault="00F273FE">
      <w:pPr>
        <w:pStyle w:val="Paragrafoelenco"/>
        <w:widowControl w:val="0"/>
        <w:tabs>
          <w:tab w:val="left" w:pos="521"/>
        </w:tabs>
        <w:suppressAutoHyphens w:val="0"/>
        <w:autoSpaceDE w:val="0"/>
        <w:spacing w:after="160" w:line="288" w:lineRule="auto"/>
        <w:ind w:left="1928" w:right="283"/>
        <w:jc w:val="both"/>
        <w:textAlignment w:val="auto"/>
        <w:rPr>
          <w:rFonts w:hint="eastAsia"/>
        </w:rPr>
      </w:pPr>
      <w:r>
        <w:rPr>
          <w:rFonts w:cs="Lucida Sans"/>
          <w:sz w:val="24"/>
        </w:rPr>
        <w:t xml:space="preserve">Nome e codice Sede INPS competente </w:t>
      </w:r>
      <w:r>
        <w:rPr>
          <w:sz w:val="24"/>
        </w:rPr>
        <w:br/>
      </w:r>
    </w:p>
    <w:p w14:paraId="5839977B" w14:textId="77777777" w:rsidR="000A0F3B" w:rsidRDefault="00F273FE">
      <w:pPr>
        <w:pStyle w:val="Paragrafoelenco"/>
        <w:widowControl w:val="0"/>
        <w:tabs>
          <w:tab w:val="left" w:pos="2006"/>
        </w:tabs>
        <w:autoSpaceDE w:val="0"/>
        <w:spacing w:after="57" w:line="288" w:lineRule="auto"/>
        <w:ind w:left="1984"/>
        <w:jc w:val="both"/>
        <w:rPr>
          <w:rFonts w:cs="Lucida Sans" w:hint="eastAsia"/>
          <w:sz w:val="20"/>
          <w:szCs w:val="20"/>
        </w:rPr>
      </w:pPr>
      <w:r>
        <w:rPr>
          <w:rFonts w:cs="Lucida Sans"/>
          <w:sz w:val="20"/>
          <w:szCs w:val="20"/>
        </w:rPr>
        <w:t>(Nota Bene: nel caso in cui la sede legale non coincida con quella operativa specificare i dati di entrambe. In caso di mancata iscrizione o all’Inps o all’Inail, precisarne le ragioni con nota a parte da allegare al</w:t>
      </w:r>
      <w:r>
        <w:rPr>
          <w:rFonts w:cs="Lucida Sans"/>
          <w:sz w:val="20"/>
          <w:szCs w:val="20"/>
        </w:rPr>
        <w:t>la presente, specificando l’eventuale diverso fondo di iscrizione)</w:t>
      </w:r>
    </w:p>
    <w:p w14:paraId="3475379B" w14:textId="77777777" w:rsidR="000A0F3B" w:rsidRDefault="00F273FE">
      <w:pPr>
        <w:pStyle w:val="Paragrafoelenco"/>
        <w:widowControl w:val="0"/>
        <w:tabs>
          <w:tab w:val="left" w:pos="1893"/>
        </w:tabs>
        <w:autoSpaceDE w:val="0"/>
        <w:spacing w:after="57" w:line="288" w:lineRule="auto"/>
        <w:ind w:left="1871" w:right="283"/>
        <w:jc w:val="both"/>
        <w:rPr>
          <w:rFonts w:cs="Lucida Sans" w:hint="eastAsia"/>
          <w:sz w:val="24"/>
        </w:rPr>
      </w:pPr>
      <w:r>
        <w:rPr>
          <w:rFonts w:cs="Lucida Sans"/>
          <w:sz w:val="24"/>
        </w:rPr>
        <w:lastRenderedPageBreak/>
        <w:t>Indicare (se del caso):</w:t>
      </w:r>
    </w:p>
    <w:p w14:paraId="0FE2FAB2" w14:textId="77777777" w:rsidR="000A0F3B" w:rsidRDefault="00F273FE">
      <w:pPr>
        <w:pStyle w:val="Paragrafoelenco"/>
        <w:widowControl w:val="0"/>
        <w:tabs>
          <w:tab w:val="left" w:pos="861"/>
        </w:tabs>
        <w:suppressAutoHyphens w:val="0"/>
        <w:autoSpaceDE w:val="0"/>
        <w:spacing w:after="57" w:line="288" w:lineRule="auto"/>
        <w:ind w:left="2268" w:hanging="397"/>
        <w:jc w:val="both"/>
        <w:textAlignment w:val="auto"/>
        <w:rPr>
          <w:rFonts w:cs="Lucida Sans" w:hint="eastAsia"/>
          <w:sz w:val="24"/>
        </w:rPr>
      </w:pPr>
      <w:r>
        <w:t xml:space="preserve">N° di dipendenti in servizio:  </w:t>
      </w:r>
    </w:p>
    <w:p w14:paraId="11B839C9" w14:textId="77777777" w:rsidR="000A0F3B" w:rsidRDefault="00F273FE">
      <w:pPr>
        <w:pStyle w:val="Paragrafoelenco"/>
        <w:widowControl w:val="0"/>
        <w:tabs>
          <w:tab w:val="left" w:pos="861"/>
        </w:tabs>
        <w:suppressAutoHyphens w:val="0"/>
        <w:autoSpaceDE w:val="0"/>
        <w:spacing w:after="57" w:line="288" w:lineRule="auto"/>
        <w:ind w:left="2268" w:hanging="397"/>
        <w:jc w:val="both"/>
        <w:textAlignment w:val="auto"/>
        <w:rPr>
          <w:rFonts w:cs="Lucida Sans" w:hint="eastAsia"/>
          <w:sz w:val="24"/>
        </w:rPr>
      </w:pPr>
      <w:r>
        <w:t>Contratto Collettivo Nazionale dei Lavoratori applicato</w:t>
      </w:r>
    </w:p>
    <w:p w14:paraId="638D938F" w14:textId="77777777" w:rsidR="000A0F3B" w:rsidRDefault="000A0F3B">
      <w:pPr>
        <w:pStyle w:val="Paragrafoelenco"/>
        <w:widowControl w:val="0"/>
        <w:tabs>
          <w:tab w:val="left" w:pos="861"/>
        </w:tabs>
        <w:suppressAutoHyphens w:val="0"/>
        <w:autoSpaceDE w:val="0"/>
        <w:spacing w:after="57" w:line="288" w:lineRule="auto"/>
        <w:ind w:left="2268" w:hanging="397"/>
        <w:jc w:val="both"/>
        <w:textAlignment w:val="auto"/>
        <w:rPr>
          <w:rFonts w:hint="eastAsia"/>
        </w:rPr>
      </w:pPr>
    </w:p>
    <w:p w14:paraId="4962AFFD" w14:textId="77777777" w:rsidR="000A0F3B" w:rsidRDefault="00F273FE">
      <w:pPr>
        <w:pStyle w:val="Elenco3"/>
        <w:ind w:left="2381" w:hanging="510"/>
        <w:jc w:val="both"/>
        <w:rPr>
          <w:rFonts w:hint="eastAsia"/>
        </w:rPr>
      </w:pPr>
      <w:r>
        <w:rPr>
          <w:rFonts w:ascii="Arial" w:eastAsia="Times New Roman" w:hAnsi="Arial" w:cs="Arial"/>
          <w:kern w:val="0"/>
          <w:szCs w:val="16"/>
          <w:lang w:eastAsia="it-IT" w:bidi="ar-SA"/>
        </w:rPr>
        <w:t>di essere in regola con gli obblighi di natura fiscali e non avere carichi</w:t>
      </w:r>
      <w:r>
        <w:rPr>
          <w:rFonts w:ascii="Arial" w:eastAsia="Times New Roman" w:hAnsi="Arial" w:cs="Arial"/>
          <w:kern w:val="0"/>
          <w:szCs w:val="16"/>
          <w:lang w:eastAsia="it-IT" w:bidi="ar-SA"/>
        </w:rPr>
        <w:t xml:space="preserve"> pendenti con l’Agenzia delle    Entrate-Riscossione, ovvero    di     avere (indicare     eventuali     carichi pendenti);</w:t>
      </w:r>
    </w:p>
    <w:p w14:paraId="6A064AFC" w14:textId="77777777" w:rsidR="000A0F3B" w:rsidRDefault="000A0F3B">
      <w:pPr>
        <w:pStyle w:val="Elenco3"/>
        <w:ind w:left="2381" w:hanging="510"/>
        <w:jc w:val="both"/>
        <w:rPr>
          <w:rFonts w:hint="eastAsia"/>
        </w:rPr>
      </w:pPr>
    </w:p>
    <w:p w14:paraId="0E7789BB" w14:textId="77777777" w:rsidR="000A0F3B" w:rsidRDefault="00F273FE">
      <w:pPr>
        <w:pStyle w:val="Paragrafoelenco"/>
        <w:widowControl w:val="0"/>
        <w:tabs>
          <w:tab w:val="left" w:pos="10614"/>
          <w:tab w:val="left" w:pos="10896"/>
        </w:tabs>
        <w:suppressAutoHyphens w:val="0"/>
        <w:autoSpaceDE w:val="0"/>
        <w:spacing w:before="87" w:line="360" w:lineRule="auto"/>
        <w:ind w:left="1928"/>
        <w:jc w:val="both"/>
        <w:textAlignment w:val="auto"/>
        <w:rPr>
          <w:rFonts w:hint="eastAsia"/>
        </w:rPr>
      </w:pPr>
      <w:r>
        <w:rPr>
          <w:rFonts w:ascii="Arial" w:eastAsia="Times New Roman" w:hAnsi="Arial" w:cs="Arial"/>
          <w:kern w:val="0"/>
          <w:sz w:val="24"/>
          <w:szCs w:val="16"/>
          <w:u w:val="single"/>
          <w:lang w:eastAsia="it-IT" w:bidi="ar-SA"/>
        </w:rPr>
        <w:t>L’operatore economico (e tutti i soggetti di cui all’art. 80, c. 3 del D. Lgs. n. 50/2016 2016 e ss.mm.</w:t>
      </w:r>
      <w:r>
        <w:rPr>
          <w:rFonts w:ascii="Arial" w:eastAsia="Times New Roman" w:hAnsi="Arial" w:cs="Arial"/>
          <w:spacing w:val="-1"/>
          <w:kern w:val="0"/>
          <w:sz w:val="24"/>
          <w:szCs w:val="16"/>
          <w:u w:val="single"/>
          <w:lang w:eastAsia="it-IT" w:bidi="ar-SA"/>
        </w:rPr>
        <w:t xml:space="preserve"> </w:t>
      </w:r>
      <w:r>
        <w:rPr>
          <w:rFonts w:ascii="Arial" w:eastAsia="Times New Roman" w:hAnsi="Arial" w:cs="Arial"/>
          <w:kern w:val="0"/>
          <w:sz w:val="24"/>
          <w:szCs w:val="16"/>
          <w:u w:val="single"/>
          <w:lang w:eastAsia="it-IT" w:bidi="ar-SA"/>
        </w:rPr>
        <w:t>e ii.)</w:t>
      </w:r>
      <w:r>
        <w:rPr>
          <w:rFonts w:ascii="Arial" w:eastAsia="Times New Roman" w:hAnsi="Arial" w:cs="Arial"/>
          <w:spacing w:val="-2"/>
          <w:kern w:val="0"/>
          <w:sz w:val="24"/>
          <w:szCs w:val="16"/>
          <w:u w:val="single"/>
          <w:lang w:eastAsia="it-IT" w:bidi="ar-SA"/>
        </w:rPr>
        <w:t xml:space="preserve"> </w:t>
      </w:r>
      <w:r>
        <w:rPr>
          <w:rFonts w:ascii="Arial" w:eastAsia="Times New Roman" w:hAnsi="Arial" w:cs="Arial"/>
          <w:kern w:val="0"/>
          <w:sz w:val="24"/>
          <w:szCs w:val="16"/>
          <w:u w:val="single"/>
          <w:lang w:eastAsia="it-IT" w:bidi="ar-SA"/>
        </w:rPr>
        <w:t>non si</w:t>
      </w:r>
      <w:r>
        <w:rPr>
          <w:rFonts w:ascii="Arial" w:eastAsia="Times New Roman" w:hAnsi="Arial" w:cs="Arial"/>
          <w:spacing w:val="-3"/>
          <w:kern w:val="0"/>
          <w:sz w:val="24"/>
          <w:szCs w:val="16"/>
          <w:u w:val="single"/>
          <w:lang w:eastAsia="it-IT" w:bidi="ar-SA"/>
        </w:rPr>
        <w:t xml:space="preserve"> </w:t>
      </w:r>
      <w:r>
        <w:rPr>
          <w:rFonts w:ascii="Arial" w:eastAsia="Times New Roman" w:hAnsi="Arial" w:cs="Arial"/>
          <w:kern w:val="0"/>
          <w:sz w:val="24"/>
          <w:szCs w:val="16"/>
          <w:u w:val="single"/>
          <w:lang w:eastAsia="it-IT" w:bidi="ar-SA"/>
        </w:rPr>
        <w:t>trova</w:t>
      </w:r>
      <w:r>
        <w:rPr>
          <w:rFonts w:ascii="Arial" w:eastAsia="Times New Roman" w:hAnsi="Arial" w:cs="Arial"/>
          <w:spacing w:val="-6"/>
          <w:kern w:val="0"/>
          <w:sz w:val="24"/>
          <w:szCs w:val="16"/>
          <w:u w:val="single"/>
          <w:lang w:eastAsia="it-IT" w:bidi="ar-SA"/>
        </w:rPr>
        <w:t xml:space="preserve"> </w:t>
      </w:r>
      <w:r>
        <w:rPr>
          <w:rFonts w:ascii="Arial" w:eastAsia="Times New Roman" w:hAnsi="Arial" w:cs="Arial"/>
          <w:kern w:val="0"/>
          <w:sz w:val="24"/>
          <w:szCs w:val="16"/>
          <w:u w:val="single"/>
          <w:lang w:eastAsia="it-IT" w:bidi="ar-SA"/>
        </w:rPr>
        <w:t>in una</w:t>
      </w:r>
      <w:r>
        <w:rPr>
          <w:rFonts w:ascii="Arial" w:eastAsia="Times New Roman" w:hAnsi="Arial" w:cs="Arial"/>
          <w:spacing w:val="-3"/>
          <w:kern w:val="0"/>
          <w:sz w:val="24"/>
          <w:szCs w:val="16"/>
          <w:u w:val="single"/>
          <w:lang w:eastAsia="it-IT" w:bidi="ar-SA"/>
        </w:rPr>
        <w:t xml:space="preserve"> </w:t>
      </w:r>
      <w:r>
        <w:rPr>
          <w:rFonts w:ascii="Arial" w:eastAsia="Times New Roman" w:hAnsi="Arial" w:cs="Arial"/>
          <w:kern w:val="0"/>
          <w:sz w:val="24"/>
          <w:szCs w:val="16"/>
          <w:u w:val="single"/>
          <w:lang w:eastAsia="it-IT" w:bidi="ar-SA"/>
        </w:rPr>
        <w:t>delle</w:t>
      </w:r>
      <w:r>
        <w:rPr>
          <w:rFonts w:ascii="Arial" w:eastAsia="Times New Roman" w:hAnsi="Arial" w:cs="Arial"/>
          <w:spacing w:val="-2"/>
          <w:kern w:val="0"/>
          <w:sz w:val="24"/>
          <w:szCs w:val="16"/>
          <w:u w:val="single"/>
          <w:lang w:eastAsia="it-IT" w:bidi="ar-SA"/>
        </w:rPr>
        <w:t xml:space="preserve"> </w:t>
      </w:r>
      <w:r>
        <w:rPr>
          <w:rFonts w:ascii="Arial" w:eastAsia="Times New Roman" w:hAnsi="Arial" w:cs="Arial"/>
          <w:kern w:val="0"/>
          <w:sz w:val="24"/>
          <w:szCs w:val="16"/>
          <w:u w:val="single"/>
          <w:lang w:eastAsia="it-IT" w:bidi="ar-SA"/>
        </w:rPr>
        <w:t>cause</w:t>
      </w:r>
      <w:r>
        <w:rPr>
          <w:rFonts w:ascii="Arial" w:eastAsia="Times New Roman" w:hAnsi="Arial" w:cs="Arial"/>
          <w:spacing w:val="-3"/>
          <w:kern w:val="0"/>
          <w:sz w:val="24"/>
          <w:szCs w:val="16"/>
          <w:u w:val="single"/>
          <w:lang w:eastAsia="it-IT" w:bidi="ar-SA"/>
        </w:rPr>
        <w:t xml:space="preserve"> </w:t>
      </w:r>
      <w:r>
        <w:rPr>
          <w:rFonts w:ascii="Arial" w:eastAsia="Times New Roman" w:hAnsi="Arial" w:cs="Arial"/>
          <w:kern w:val="0"/>
          <w:sz w:val="24"/>
          <w:szCs w:val="16"/>
          <w:u w:val="single"/>
          <w:lang w:eastAsia="it-IT" w:bidi="ar-SA"/>
        </w:rPr>
        <w:t>di</w:t>
      </w:r>
      <w:r>
        <w:rPr>
          <w:rFonts w:ascii="Arial" w:eastAsia="Times New Roman" w:hAnsi="Arial" w:cs="Arial"/>
          <w:spacing w:val="-3"/>
          <w:kern w:val="0"/>
          <w:sz w:val="24"/>
          <w:szCs w:val="16"/>
          <w:u w:val="single"/>
          <w:lang w:eastAsia="it-IT" w:bidi="ar-SA"/>
        </w:rPr>
        <w:t xml:space="preserve"> </w:t>
      </w:r>
      <w:r>
        <w:rPr>
          <w:rFonts w:ascii="Arial" w:eastAsia="Times New Roman" w:hAnsi="Arial" w:cs="Arial"/>
          <w:kern w:val="0"/>
          <w:sz w:val="24"/>
          <w:szCs w:val="16"/>
          <w:u w:val="single"/>
          <w:lang w:eastAsia="it-IT" w:bidi="ar-SA"/>
        </w:rPr>
        <w:t>esclusione</w:t>
      </w:r>
      <w:r>
        <w:rPr>
          <w:rFonts w:ascii="Arial" w:eastAsia="Times New Roman" w:hAnsi="Arial" w:cs="Arial"/>
          <w:spacing w:val="-3"/>
          <w:kern w:val="0"/>
          <w:sz w:val="24"/>
          <w:szCs w:val="16"/>
          <w:u w:val="single"/>
          <w:lang w:eastAsia="it-IT" w:bidi="ar-SA"/>
        </w:rPr>
        <w:t xml:space="preserve"> </w:t>
      </w:r>
      <w:r>
        <w:rPr>
          <w:rFonts w:ascii="Arial" w:eastAsia="Times New Roman" w:hAnsi="Arial" w:cs="Arial"/>
          <w:kern w:val="0"/>
          <w:sz w:val="24"/>
          <w:szCs w:val="16"/>
          <w:u w:val="single"/>
          <w:lang w:eastAsia="it-IT" w:bidi="ar-SA"/>
        </w:rPr>
        <w:t>di</w:t>
      </w:r>
      <w:r>
        <w:rPr>
          <w:rFonts w:ascii="Arial" w:eastAsia="Times New Roman" w:hAnsi="Arial" w:cs="Arial"/>
          <w:spacing w:val="-3"/>
          <w:kern w:val="0"/>
          <w:sz w:val="24"/>
          <w:szCs w:val="16"/>
          <w:u w:val="single"/>
          <w:lang w:eastAsia="it-IT" w:bidi="ar-SA"/>
        </w:rPr>
        <w:t xml:space="preserve"> </w:t>
      </w:r>
      <w:r>
        <w:rPr>
          <w:rFonts w:ascii="Arial" w:eastAsia="Times New Roman" w:hAnsi="Arial" w:cs="Arial"/>
          <w:kern w:val="0"/>
          <w:sz w:val="24"/>
          <w:szCs w:val="16"/>
          <w:u w:val="single"/>
          <w:lang w:eastAsia="it-IT" w:bidi="ar-SA"/>
        </w:rPr>
        <w:t>cui</w:t>
      </w:r>
      <w:r>
        <w:rPr>
          <w:rFonts w:ascii="Arial" w:eastAsia="Times New Roman" w:hAnsi="Arial" w:cs="Arial"/>
          <w:spacing w:val="-1"/>
          <w:kern w:val="0"/>
          <w:sz w:val="24"/>
          <w:szCs w:val="16"/>
          <w:u w:val="single"/>
          <w:lang w:eastAsia="it-IT" w:bidi="ar-SA"/>
        </w:rPr>
        <w:t xml:space="preserve"> </w:t>
      </w:r>
      <w:r>
        <w:rPr>
          <w:rFonts w:ascii="Arial" w:eastAsia="Times New Roman" w:hAnsi="Arial" w:cs="Arial"/>
          <w:kern w:val="0"/>
          <w:sz w:val="24"/>
          <w:szCs w:val="16"/>
          <w:u w:val="single"/>
          <w:lang w:eastAsia="it-IT" w:bidi="ar-SA"/>
        </w:rPr>
        <w:t>all’art.</w:t>
      </w:r>
      <w:r>
        <w:rPr>
          <w:rFonts w:ascii="Arial" w:eastAsia="Times New Roman" w:hAnsi="Arial" w:cs="Arial"/>
          <w:spacing w:val="-4"/>
          <w:kern w:val="0"/>
          <w:sz w:val="24"/>
          <w:szCs w:val="16"/>
          <w:u w:val="single"/>
          <w:lang w:eastAsia="it-IT" w:bidi="ar-SA"/>
        </w:rPr>
        <w:t xml:space="preserve"> </w:t>
      </w:r>
      <w:r>
        <w:rPr>
          <w:rFonts w:ascii="Arial" w:eastAsia="Times New Roman" w:hAnsi="Arial" w:cs="Arial"/>
          <w:kern w:val="0"/>
          <w:sz w:val="24"/>
          <w:szCs w:val="16"/>
          <w:u w:val="single"/>
          <w:lang w:eastAsia="it-IT" w:bidi="ar-SA"/>
        </w:rPr>
        <w:t>80</w:t>
      </w:r>
      <w:r>
        <w:rPr>
          <w:rFonts w:ascii="Arial" w:eastAsia="Times New Roman" w:hAnsi="Arial" w:cs="Arial"/>
          <w:spacing w:val="-2"/>
          <w:kern w:val="0"/>
          <w:sz w:val="24"/>
          <w:szCs w:val="16"/>
          <w:u w:val="single"/>
          <w:lang w:eastAsia="it-IT" w:bidi="ar-SA"/>
        </w:rPr>
        <w:t xml:space="preserve"> </w:t>
      </w:r>
      <w:r>
        <w:rPr>
          <w:rFonts w:ascii="Arial" w:eastAsia="Times New Roman" w:hAnsi="Arial" w:cs="Arial"/>
          <w:kern w:val="0"/>
          <w:sz w:val="24"/>
          <w:szCs w:val="16"/>
          <w:u w:val="single"/>
          <w:lang w:eastAsia="it-IT" w:bidi="ar-SA"/>
        </w:rPr>
        <w:t>del D.</w:t>
      </w:r>
      <w:r>
        <w:rPr>
          <w:rFonts w:ascii="Arial" w:eastAsia="Times New Roman" w:hAnsi="Arial" w:cs="Arial"/>
          <w:spacing w:val="-2"/>
          <w:kern w:val="0"/>
          <w:sz w:val="24"/>
          <w:szCs w:val="16"/>
          <w:u w:val="single"/>
          <w:lang w:eastAsia="it-IT" w:bidi="ar-SA"/>
        </w:rPr>
        <w:t xml:space="preserve"> </w:t>
      </w:r>
      <w:r>
        <w:rPr>
          <w:rFonts w:ascii="Arial" w:eastAsia="Times New Roman" w:hAnsi="Arial" w:cs="Arial"/>
          <w:kern w:val="0"/>
          <w:sz w:val="24"/>
          <w:szCs w:val="16"/>
          <w:u w:val="single"/>
          <w:lang w:eastAsia="it-IT" w:bidi="ar-SA"/>
        </w:rPr>
        <w:t>Lgs.</w:t>
      </w:r>
      <w:r>
        <w:rPr>
          <w:rFonts w:ascii="Arial" w:eastAsia="Times New Roman" w:hAnsi="Arial" w:cs="Arial"/>
          <w:spacing w:val="-4"/>
          <w:kern w:val="0"/>
          <w:sz w:val="24"/>
          <w:szCs w:val="16"/>
          <w:u w:val="single"/>
          <w:lang w:eastAsia="it-IT" w:bidi="ar-SA"/>
        </w:rPr>
        <w:t xml:space="preserve"> </w:t>
      </w:r>
      <w:r>
        <w:rPr>
          <w:rFonts w:ascii="Arial" w:eastAsia="Times New Roman" w:hAnsi="Arial" w:cs="Arial"/>
          <w:kern w:val="0"/>
          <w:sz w:val="24"/>
          <w:szCs w:val="16"/>
          <w:u w:val="single"/>
          <w:lang w:eastAsia="it-IT" w:bidi="ar-SA"/>
        </w:rPr>
        <w:t>n.</w:t>
      </w:r>
      <w:r>
        <w:rPr>
          <w:rFonts w:ascii="Arial" w:eastAsia="Times New Roman" w:hAnsi="Arial" w:cs="Arial"/>
          <w:spacing w:val="-2"/>
          <w:kern w:val="0"/>
          <w:sz w:val="24"/>
          <w:szCs w:val="16"/>
          <w:u w:val="single"/>
          <w:lang w:eastAsia="it-IT" w:bidi="ar-SA"/>
        </w:rPr>
        <w:t xml:space="preserve"> </w:t>
      </w:r>
      <w:r>
        <w:rPr>
          <w:rFonts w:ascii="Arial" w:eastAsia="Times New Roman" w:hAnsi="Arial" w:cs="Arial"/>
          <w:kern w:val="0"/>
          <w:sz w:val="24"/>
          <w:szCs w:val="16"/>
          <w:u w:val="single"/>
          <w:lang w:eastAsia="it-IT" w:bidi="ar-SA"/>
        </w:rPr>
        <w:t>50/2016</w:t>
      </w:r>
      <w:r>
        <w:rPr>
          <w:rFonts w:ascii="Arial" w:eastAsia="Times New Roman" w:hAnsi="Arial" w:cs="Arial"/>
          <w:spacing w:val="-2"/>
          <w:kern w:val="0"/>
          <w:sz w:val="24"/>
          <w:szCs w:val="16"/>
          <w:u w:val="single"/>
          <w:lang w:eastAsia="it-IT" w:bidi="ar-SA"/>
        </w:rPr>
        <w:t xml:space="preserve"> </w:t>
      </w:r>
      <w:r>
        <w:rPr>
          <w:rFonts w:ascii="Arial" w:eastAsia="Times New Roman" w:hAnsi="Arial" w:cs="Arial"/>
          <w:kern w:val="0"/>
          <w:sz w:val="24"/>
          <w:szCs w:val="16"/>
          <w:u w:val="single"/>
          <w:lang w:eastAsia="it-IT" w:bidi="ar-SA"/>
        </w:rPr>
        <w:t>e ss.mm. e ii., in particolare (barrare le caselle</w:t>
      </w:r>
      <w:r>
        <w:rPr>
          <w:rFonts w:ascii="Arial" w:eastAsia="Times New Roman" w:hAnsi="Arial" w:cs="Arial"/>
          <w:spacing w:val="-1"/>
          <w:kern w:val="0"/>
          <w:sz w:val="24"/>
          <w:szCs w:val="16"/>
          <w:u w:val="single"/>
          <w:lang w:eastAsia="it-IT" w:bidi="ar-SA"/>
        </w:rPr>
        <w:t xml:space="preserve"> </w:t>
      </w:r>
      <w:r>
        <w:rPr>
          <w:rFonts w:ascii="Arial" w:eastAsia="Times New Roman" w:hAnsi="Arial" w:cs="Arial"/>
          <w:kern w:val="0"/>
          <w:sz w:val="24"/>
          <w:szCs w:val="16"/>
          <w:u w:val="single"/>
          <w:lang w:eastAsia="it-IT" w:bidi="ar-SA"/>
        </w:rPr>
        <w:t>interessate):</w:t>
      </w:r>
    </w:p>
    <w:p w14:paraId="1AEB78CB"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 xml:space="preserve">di non aver riportato condanne penali e di non avere procedimenti penali pendenti, ovvero di avere (indicare </w:t>
      </w:r>
      <w:r>
        <w:rPr>
          <w:rFonts w:ascii="Arial" w:eastAsia="Times New Roman" w:hAnsi="Arial" w:cs="Arial"/>
          <w:kern w:val="0"/>
          <w:szCs w:val="16"/>
          <w:lang w:eastAsia="it-IT" w:bidi="ar-SA"/>
        </w:rPr>
        <w:t xml:space="preserve">     le      condanne      riportate      o      i      procedimenti      penali   pendenti)</w:t>
      </w:r>
    </w:p>
    <w:p w14:paraId="5685BD84"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 xml:space="preserve">che nei propri confronti non è stata pronunciata sentenza di condanna passata in giudicato o emesso decreto penale di condanna divenuto irrevocabile, oppure </w:t>
      </w:r>
      <w:r>
        <w:rPr>
          <w:rFonts w:ascii="Arial" w:eastAsia="Times New Roman" w:hAnsi="Arial" w:cs="Arial"/>
          <w:kern w:val="0"/>
          <w:szCs w:val="16"/>
          <w:lang w:eastAsia="it-IT" w:bidi="ar-SA"/>
        </w:rPr>
        <w:t>sentenza di applicazione della pena su richiesta, ai sensi dell’art. 444 del codice di procedura</w:t>
      </w:r>
      <w:r>
        <w:rPr>
          <w:rFonts w:ascii="Arial" w:eastAsia="Times New Roman" w:hAnsi="Arial" w:cs="Arial"/>
          <w:spacing w:val="-14"/>
          <w:kern w:val="0"/>
          <w:szCs w:val="16"/>
          <w:lang w:eastAsia="it-IT" w:bidi="ar-SA"/>
        </w:rPr>
        <w:t xml:space="preserve"> </w:t>
      </w:r>
      <w:r>
        <w:rPr>
          <w:rFonts w:ascii="Arial" w:eastAsia="Times New Roman" w:hAnsi="Arial" w:cs="Arial"/>
          <w:kern w:val="0"/>
          <w:szCs w:val="16"/>
          <w:lang w:eastAsia="it-IT" w:bidi="ar-SA"/>
        </w:rPr>
        <w:t>penale,</w:t>
      </w:r>
    </w:p>
    <w:p w14:paraId="63C44C83" w14:textId="77777777" w:rsidR="000A0F3B" w:rsidRDefault="000A0F3B">
      <w:pPr>
        <w:pStyle w:val="Elenco3"/>
        <w:ind w:left="3005" w:hanging="1134"/>
        <w:jc w:val="both"/>
        <w:rPr>
          <w:rFonts w:hint="eastAsia"/>
        </w:rPr>
      </w:pPr>
    </w:p>
    <w:p w14:paraId="7CB83C71" w14:textId="77777777" w:rsidR="000A0F3B" w:rsidRDefault="00F273FE">
      <w:pPr>
        <w:pStyle w:val="Elenco3"/>
        <w:ind w:left="3005" w:hanging="1134"/>
        <w:jc w:val="center"/>
        <w:rPr>
          <w:rFonts w:hint="eastAsia"/>
          <w:b/>
          <w:bCs/>
        </w:rPr>
      </w:pPr>
      <w:r>
        <w:rPr>
          <w:b/>
          <w:bCs/>
        </w:rPr>
        <w:t>ovvero</w:t>
      </w:r>
    </w:p>
    <w:p w14:paraId="42F3A8BF" w14:textId="77777777" w:rsidR="000A0F3B" w:rsidRDefault="00F273FE">
      <w:pPr>
        <w:pStyle w:val="Corpotesto"/>
        <w:tabs>
          <w:tab w:val="left" w:pos="11455"/>
        </w:tabs>
        <w:spacing w:after="57" w:line="360" w:lineRule="auto"/>
        <w:ind w:left="1928" w:right="283"/>
        <w:jc w:val="both"/>
        <w:rPr>
          <w:rFonts w:ascii="Liberation Sans" w:eastAsia="SimSun" w:hAnsi="Liberation Sans" w:cs="Mangal" w:hint="eastAsia"/>
          <w:kern w:val="3"/>
          <w:sz w:val="24"/>
          <w:szCs w:val="24"/>
          <w:lang w:eastAsia="zh-CN" w:bidi="hi-IN"/>
        </w:rPr>
      </w:pPr>
      <w:r>
        <w:rPr>
          <w:rFonts w:ascii="Liberation Sans" w:eastAsia="SimSun" w:hAnsi="Liberation Sans" w:cs="Mangal"/>
          <w:kern w:val="3"/>
          <w:sz w:val="24"/>
          <w:szCs w:val="24"/>
          <w:lang w:eastAsia="zh-CN" w:bidi="hi-IN"/>
        </w:rPr>
        <w:t>che nei propri confronti è stata pronunciata sentenza di condanna passata in giudicato o emesso decreto penale di condanna divenuto irrevocabil</w:t>
      </w:r>
      <w:r>
        <w:rPr>
          <w:rFonts w:ascii="Liberation Sans" w:eastAsia="SimSun" w:hAnsi="Liberation Sans" w:cs="Mangal"/>
          <w:kern w:val="3"/>
          <w:sz w:val="24"/>
          <w:szCs w:val="24"/>
          <w:lang w:eastAsia="zh-CN" w:bidi="hi-IN"/>
        </w:rPr>
        <w:t xml:space="preserve">e, oppure sentenza di applicazione della pena su richiesta, ai sensi dell’art. 444 del codice di procedura penale; emessa da  </w:t>
      </w:r>
    </w:p>
    <w:p w14:paraId="189D7E3B" w14:textId="77777777" w:rsidR="000A0F3B" w:rsidRDefault="00F273FE">
      <w:pPr>
        <w:pStyle w:val="List1"/>
        <w:tabs>
          <w:tab w:val="left" w:pos="11398"/>
        </w:tabs>
        <w:suppressAutoHyphens w:val="0"/>
        <w:spacing w:after="57"/>
        <w:ind w:left="1871" w:right="283" w:firstLine="0"/>
        <w:jc w:val="both"/>
        <w:textAlignment w:val="auto"/>
        <w:rPr>
          <w:rFonts w:cs="Mangal" w:hint="eastAsia"/>
        </w:rPr>
      </w:pPr>
      <w:r>
        <w:rPr>
          <w:rFonts w:cs="Mangal"/>
        </w:rPr>
        <w:t xml:space="preserve">          </w:t>
      </w:r>
    </w:p>
    <w:p w14:paraId="6D0064EA" w14:textId="77777777" w:rsidR="000A0F3B" w:rsidRDefault="00F273FE">
      <w:pPr>
        <w:pStyle w:val="Corpotesto"/>
        <w:tabs>
          <w:tab w:val="left" w:pos="11455"/>
        </w:tabs>
        <w:spacing w:after="57" w:line="360" w:lineRule="auto"/>
        <w:ind w:left="1928" w:right="283"/>
        <w:jc w:val="both"/>
        <w:rPr>
          <w:rFonts w:ascii="Liberation Sans" w:eastAsia="SimSun" w:hAnsi="Liberation Sans" w:cs="Mangal" w:hint="eastAsia"/>
          <w:kern w:val="3"/>
          <w:sz w:val="24"/>
          <w:szCs w:val="24"/>
          <w:lang w:eastAsia="zh-CN" w:bidi="hi-IN"/>
        </w:rPr>
      </w:pPr>
      <w:r>
        <w:rPr>
          <w:rFonts w:ascii="Liberation Sans" w:eastAsia="SimSun" w:hAnsi="Liberation Sans" w:cs="Mangal"/>
          <w:kern w:val="3"/>
          <w:sz w:val="24"/>
          <w:szCs w:val="24"/>
          <w:lang w:eastAsia="zh-CN" w:bidi="hi-IN"/>
        </w:rPr>
        <w:t xml:space="preserve">per i seguenti reati   ai sensi dell’articolo         </w:t>
      </w:r>
      <w:r>
        <w:rPr>
          <w:rFonts w:cs="Lucida Sans"/>
          <w:lang w:eastAsia="zh-CN" w:bidi="hi-IN"/>
        </w:rPr>
        <w:t xml:space="preserve">applicato        nell’anno   </w:t>
      </w:r>
    </w:p>
    <w:p w14:paraId="432C49C9"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che nei propri confronti non sussi</w:t>
      </w:r>
      <w:r>
        <w:rPr>
          <w:rFonts w:ascii="Arial" w:eastAsia="Times New Roman" w:hAnsi="Arial" w:cs="Arial"/>
          <w:kern w:val="0"/>
          <w:szCs w:val="16"/>
          <w:lang w:eastAsia="it-IT" w:bidi="ar-SA"/>
        </w:rPr>
        <w:t xml:space="preserve">stono cause di decadenza, di sospensione o di divieto previste dall’art. 67 del D. Lgs. </w:t>
      </w:r>
      <w:r>
        <w:rPr>
          <w:rFonts w:ascii="Arial" w:eastAsia="Times New Roman" w:hAnsi="Arial" w:cs="Arial"/>
          <w:spacing w:val="2"/>
          <w:kern w:val="0"/>
          <w:szCs w:val="16"/>
          <w:lang w:eastAsia="it-IT" w:bidi="ar-SA"/>
        </w:rPr>
        <w:t xml:space="preserve">n. </w:t>
      </w:r>
      <w:r>
        <w:rPr>
          <w:rFonts w:ascii="Arial" w:eastAsia="Times New Roman" w:hAnsi="Arial" w:cs="Arial"/>
          <w:kern w:val="0"/>
          <w:szCs w:val="16"/>
          <w:lang w:eastAsia="it-IT" w:bidi="ar-SA"/>
        </w:rPr>
        <w:t>159/2011 o di un tentativo di infiltrazione mafiosa di cui all’art. 84, comma 4, del medesimo decreto (art. 80, comma 2, D. Lgs. n. 50/2016 e ss.mm. e</w:t>
      </w:r>
      <w:r>
        <w:rPr>
          <w:rFonts w:ascii="Arial" w:eastAsia="Times New Roman" w:hAnsi="Arial" w:cs="Arial"/>
          <w:spacing w:val="-21"/>
          <w:kern w:val="0"/>
          <w:szCs w:val="16"/>
          <w:lang w:eastAsia="it-IT" w:bidi="ar-SA"/>
        </w:rPr>
        <w:t xml:space="preserve"> </w:t>
      </w:r>
      <w:r>
        <w:rPr>
          <w:rFonts w:ascii="Arial" w:eastAsia="Times New Roman" w:hAnsi="Arial" w:cs="Arial"/>
          <w:kern w:val="0"/>
          <w:szCs w:val="16"/>
          <w:lang w:eastAsia="it-IT" w:bidi="ar-SA"/>
        </w:rPr>
        <w:t>ii.);</w:t>
      </w:r>
    </w:p>
    <w:p w14:paraId="151789B3"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 xml:space="preserve">che </w:t>
      </w:r>
      <w:r>
        <w:rPr>
          <w:rFonts w:ascii="Arial" w:eastAsia="Times New Roman" w:hAnsi="Arial" w:cs="Arial"/>
          <w:kern w:val="0"/>
          <w:szCs w:val="16"/>
          <w:lang w:eastAsia="it-IT" w:bidi="ar-SA"/>
        </w:rPr>
        <w:t>l’operatore economico che rappresenta non ha commesso violazioni gravi, definitivamente accertate, rispetto agli obblighi relativi al pagamento delle imposte e tasse o dei contributi previdenziali, secondo la legislazione italiana o quella dello Stato in c</w:t>
      </w:r>
      <w:r>
        <w:rPr>
          <w:rFonts w:ascii="Arial" w:eastAsia="Times New Roman" w:hAnsi="Arial" w:cs="Arial"/>
          <w:kern w:val="0"/>
          <w:szCs w:val="16"/>
          <w:lang w:eastAsia="it-IT" w:bidi="ar-SA"/>
        </w:rPr>
        <w:t>ui è stabilita (eventuali</w:t>
      </w:r>
      <w:r>
        <w:rPr>
          <w:rFonts w:ascii="Arial" w:eastAsia="Times New Roman" w:hAnsi="Arial" w:cs="Arial"/>
          <w:spacing w:val="-3"/>
          <w:kern w:val="0"/>
          <w:szCs w:val="16"/>
          <w:lang w:eastAsia="it-IT" w:bidi="ar-SA"/>
        </w:rPr>
        <w:t xml:space="preserve"> </w:t>
      </w:r>
      <w:r>
        <w:rPr>
          <w:rFonts w:ascii="Arial" w:eastAsia="Times New Roman" w:hAnsi="Arial" w:cs="Arial"/>
          <w:kern w:val="0"/>
          <w:szCs w:val="16"/>
          <w:lang w:eastAsia="it-IT" w:bidi="ar-SA"/>
        </w:rPr>
        <w:t>osservazioni)</w:t>
      </w:r>
    </w:p>
    <w:p w14:paraId="430A5E29" w14:textId="77777777" w:rsidR="000A0F3B" w:rsidRDefault="000A0F3B">
      <w:pPr>
        <w:pStyle w:val="Corpotesto"/>
        <w:spacing w:before="12" w:after="0"/>
        <w:rPr>
          <w:sz w:val="23"/>
        </w:rPr>
      </w:pPr>
    </w:p>
    <w:p w14:paraId="7FCB2554" w14:textId="77777777" w:rsidR="000A0F3B" w:rsidRDefault="00F273FE">
      <w:pPr>
        <w:pStyle w:val="Paragrafoelenco"/>
        <w:widowControl w:val="0"/>
        <w:numPr>
          <w:ilvl w:val="0"/>
          <w:numId w:val="36"/>
        </w:numPr>
        <w:tabs>
          <w:tab w:val="left" w:pos="2073"/>
        </w:tabs>
        <w:suppressAutoHyphens w:val="0"/>
        <w:autoSpaceDE w:val="0"/>
        <w:spacing w:after="57" w:line="360" w:lineRule="auto"/>
        <w:ind w:left="1814" w:right="283" w:firstLine="0"/>
        <w:jc w:val="both"/>
        <w:textAlignment w:val="auto"/>
        <w:rPr>
          <w:rFonts w:hint="eastAsia"/>
        </w:rPr>
      </w:pPr>
      <w:r>
        <w:rPr>
          <w:rFonts w:ascii="Arial" w:eastAsia="Times New Roman" w:hAnsi="Arial" w:cs="Arial"/>
          <w:kern w:val="0"/>
          <w:sz w:val="24"/>
          <w:szCs w:val="16"/>
          <w:lang w:eastAsia="it-IT" w:bidi="ar-SA"/>
        </w:rPr>
        <w:t xml:space="preserve">Che, a carico dell’operatore economico che rappresenta, ai sensi dell’art. </w:t>
      </w:r>
      <w:r>
        <w:rPr>
          <w:rFonts w:ascii="Arial" w:eastAsia="Times New Roman" w:hAnsi="Arial" w:cs="Arial"/>
          <w:kern w:val="0"/>
          <w:sz w:val="24"/>
          <w:szCs w:val="16"/>
          <w:lang w:eastAsia="it-IT" w:bidi="ar-SA"/>
        </w:rPr>
        <w:lastRenderedPageBreak/>
        <w:t>80, comma 5, lett. a – m, del D. Lgs. n. 50/2016 e ss.mm. e ii., non sussiste una delle seguenti</w:t>
      </w:r>
      <w:r>
        <w:rPr>
          <w:rFonts w:ascii="Arial" w:eastAsia="Times New Roman" w:hAnsi="Arial" w:cs="Arial"/>
          <w:spacing w:val="-18"/>
          <w:kern w:val="0"/>
          <w:sz w:val="24"/>
          <w:szCs w:val="16"/>
          <w:lang w:eastAsia="it-IT" w:bidi="ar-SA"/>
        </w:rPr>
        <w:t xml:space="preserve"> </w:t>
      </w:r>
      <w:r>
        <w:rPr>
          <w:rFonts w:ascii="Arial" w:eastAsia="Times New Roman" w:hAnsi="Arial" w:cs="Arial"/>
          <w:kern w:val="0"/>
          <w:sz w:val="24"/>
          <w:szCs w:val="16"/>
          <w:lang w:eastAsia="it-IT" w:bidi="ar-SA"/>
        </w:rPr>
        <w:t>situazioni:</w:t>
      </w:r>
    </w:p>
    <w:p w14:paraId="2F6410EF" w14:textId="77777777" w:rsidR="000A0F3B" w:rsidRDefault="000A0F3B">
      <w:pPr>
        <w:pStyle w:val="Elenco3"/>
        <w:ind w:left="2438" w:hanging="567"/>
        <w:jc w:val="both"/>
        <w:rPr>
          <w:rFonts w:hint="eastAsia"/>
        </w:rPr>
      </w:pPr>
    </w:p>
    <w:p w14:paraId="2CEA7FC3"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presenza di gravi infrazioni debitamente accertate alle norme in materia di salute e sicurezza sul lavoro, nonché agli obblighi di cui all’art. 30, comma 3 del D. Lgs. N. 50/2016 e ss.mm. e</w:t>
      </w:r>
      <w:r>
        <w:rPr>
          <w:rFonts w:ascii="Arial" w:eastAsia="Times New Roman" w:hAnsi="Arial" w:cs="Arial"/>
          <w:spacing w:val="-37"/>
          <w:kern w:val="0"/>
          <w:szCs w:val="16"/>
          <w:lang w:eastAsia="it-IT" w:bidi="ar-SA"/>
        </w:rPr>
        <w:t xml:space="preserve"> </w:t>
      </w:r>
      <w:r>
        <w:rPr>
          <w:rFonts w:ascii="Arial" w:eastAsia="Times New Roman" w:hAnsi="Arial" w:cs="Arial"/>
          <w:kern w:val="0"/>
          <w:szCs w:val="16"/>
          <w:lang w:eastAsia="it-IT" w:bidi="ar-SA"/>
        </w:rPr>
        <w:t>ii.;</w:t>
      </w:r>
    </w:p>
    <w:p w14:paraId="3B3414A3" w14:textId="77777777" w:rsidR="000A0F3B" w:rsidRDefault="00F273FE">
      <w:pPr>
        <w:pStyle w:val="Elenco3"/>
        <w:ind w:left="2268" w:hanging="397"/>
        <w:jc w:val="both"/>
        <w:rPr>
          <w:rFonts w:hint="eastAsia"/>
        </w:rPr>
      </w:pPr>
      <w:r>
        <w:t>stato di fallimento, liquidazione coatta, di co</w:t>
      </w:r>
      <w:r>
        <w:t>ncordato preventivo, salvo il caso di concordato con continuità aziendale, e non abbia in corso un procedimento per la dichiarazione di una di tali situazioni;</w:t>
      </w:r>
    </w:p>
    <w:p w14:paraId="58087EEA" w14:textId="77777777" w:rsidR="000A0F3B" w:rsidRDefault="00F273FE">
      <w:pPr>
        <w:pStyle w:val="Elenco3"/>
        <w:ind w:left="2381" w:hanging="510"/>
        <w:jc w:val="both"/>
        <w:rPr>
          <w:rFonts w:hint="eastAsia"/>
        </w:rPr>
      </w:pPr>
      <w:r>
        <w:rPr>
          <w:rFonts w:ascii="Arial" w:eastAsia="Times New Roman" w:hAnsi="Arial" w:cs="Arial"/>
          <w:kern w:val="0"/>
          <w:szCs w:val="16"/>
          <w:lang w:eastAsia="it-IT" w:bidi="ar-SA"/>
        </w:rPr>
        <w:t>gravi illeciti professionali previsti dall’art. 80, comma 5, lett. c) del D. Lgs. n. 50/2016 e s</w:t>
      </w:r>
      <w:r>
        <w:rPr>
          <w:rFonts w:ascii="Arial" w:eastAsia="Times New Roman" w:hAnsi="Arial" w:cs="Arial"/>
          <w:kern w:val="0"/>
          <w:szCs w:val="16"/>
          <w:lang w:eastAsia="it-IT" w:bidi="ar-SA"/>
        </w:rPr>
        <w:t>s.mm. e ii., tali da rendere dubbia la sua integrità o</w:t>
      </w:r>
      <w:r>
        <w:rPr>
          <w:rFonts w:ascii="Arial" w:eastAsia="Times New Roman" w:hAnsi="Arial" w:cs="Arial"/>
          <w:spacing w:val="-2"/>
          <w:kern w:val="0"/>
          <w:szCs w:val="16"/>
          <w:lang w:eastAsia="it-IT" w:bidi="ar-SA"/>
        </w:rPr>
        <w:t xml:space="preserve"> </w:t>
      </w:r>
      <w:r>
        <w:rPr>
          <w:rFonts w:ascii="Arial" w:eastAsia="Times New Roman" w:hAnsi="Arial" w:cs="Arial"/>
          <w:kern w:val="0"/>
          <w:szCs w:val="16"/>
          <w:lang w:eastAsia="it-IT" w:bidi="ar-SA"/>
        </w:rPr>
        <w:t>affidabilità;</w:t>
      </w:r>
    </w:p>
    <w:p w14:paraId="58F9BEB5"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situazione di conflitto di interesse ai sensi dell’art. 42, comma 2 del D. Lgs. n. 50/2016 e ss.mm. e ii., non diversamente risolvibile determinata dalla partecipazione dell’operatore eco</w:t>
      </w:r>
      <w:r>
        <w:rPr>
          <w:rFonts w:ascii="Arial" w:eastAsia="Times New Roman" w:hAnsi="Arial" w:cs="Arial"/>
          <w:kern w:val="0"/>
          <w:szCs w:val="16"/>
          <w:lang w:eastAsia="it-IT" w:bidi="ar-SA"/>
        </w:rPr>
        <w:t>nomico;</w:t>
      </w:r>
    </w:p>
    <w:p w14:paraId="00160E95"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verificarsi di una distorsione della concorrenza derivante dal precedente coinvolgimento dell’operatore economico nella preparazione della procedura di gara / accreditamento di cui all’art. 67 del D. Lgs. n. 50/2016 e ss.mm. e</w:t>
      </w:r>
      <w:r>
        <w:rPr>
          <w:rFonts w:ascii="Arial" w:eastAsia="Times New Roman" w:hAnsi="Arial" w:cs="Arial"/>
          <w:spacing w:val="-10"/>
          <w:kern w:val="0"/>
          <w:szCs w:val="16"/>
          <w:lang w:eastAsia="it-IT" w:bidi="ar-SA"/>
        </w:rPr>
        <w:t xml:space="preserve"> </w:t>
      </w:r>
      <w:r>
        <w:rPr>
          <w:rFonts w:ascii="Arial" w:eastAsia="Times New Roman" w:hAnsi="Arial" w:cs="Arial"/>
          <w:kern w:val="0"/>
          <w:szCs w:val="16"/>
          <w:lang w:eastAsia="it-IT" w:bidi="ar-SA"/>
        </w:rPr>
        <w:t>ii.;</w:t>
      </w:r>
    </w:p>
    <w:p w14:paraId="693A2206" w14:textId="77777777" w:rsidR="000A0F3B" w:rsidRDefault="00F273FE">
      <w:pPr>
        <w:pStyle w:val="Elenco3"/>
        <w:ind w:left="2438" w:hanging="567"/>
        <w:jc w:val="both"/>
        <w:rPr>
          <w:rFonts w:hint="eastAsia"/>
        </w:rPr>
      </w:pPr>
      <w:r>
        <w:t>nei confronti dell’operatore economico sia stata applicata la sanzione interdittiva di cui all’art. 9, comma 2 lettera c), del D. Lgs. n. 231 del 08/06/2001 o altra sanzione che comporta il divieto di contrarre con la Pubblica Amministrazione, compre</w:t>
      </w:r>
      <w:r>
        <w:t>si i provvedimenti interdittivi di cui all’art. 14 del D. Lgs. n.</w:t>
      </w:r>
      <w:r>
        <w:rPr>
          <w:spacing w:val="-4"/>
        </w:rPr>
        <w:t xml:space="preserve"> </w:t>
      </w:r>
      <w:r>
        <w:t>81/2008;</w:t>
      </w:r>
    </w:p>
    <w:p w14:paraId="76382D59" w14:textId="77777777" w:rsidR="000A0F3B" w:rsidRDefault="00F273FE">
      <w:pPr>
        <w:pStyle w:val="Elenco3"/>
        <w:ind w:left="2268" w:hanging="397"/>
        <w:jc w:val="both"/>
        <w:rPr>
          <w:rFonts w:hint="eastAsia"/>
        </w:rPr>
      </w:pPr>
      <w:r>
        <w:t>iscrizione nel casellario informatico tenuto dall’Osservatorio dell’ANAC, per aver presentato falsa dichiarazione o falsa documentazione ai fini del rilascio dell’attestazione di qu</w:t>
      </w:r>
      <w:r>
        <w:t>alificazione, per il periodo durante il quale perdura</w:t>
      </w:r>
      <w:r>
        <w:rPr>
          <w:spacing w:val="-3"/>
        </w:rPr>
        <w:t xml:space="preserve"> </w:t>
      </w:r>
      <w:r>
        <w:t>l’iscrizione;</w:t>
      </w:r>
    </w:p>
    <w:p w14:paraId="6430AFC2" w14:textId="77777777" w:rsidR="000A0F3B" w:rsidRDefault="00F273FE">
      <w:pPr>
        <w:widowControl w:val="0"/>
        <w:tabs>
          <w:tab w:val="left" w:pos="2545"/>
        </w:tabs>
        <w:suppressAutoHyphens w:val="0"/>
        <w:autoSpaceDE w:val="0"/>
        <w:spacing w:after="57" w:line="288" w:lineRule="auto"/>
        <w:ind w:left="1814" w:right="283"/>
        <w:jc w:val="both"/>
        <w:textAlignment w:val="auto"/>
        <w:rPr>
          <w:rFonts w:hint="eastAsia"/>
        </w:rPr>
      </w:pPr>
      <w:r>
        <w:rPr>
          <w:b/>
          <w:bCs/>
          <w:sz w:val="24"/>
        </w:rPr>
        <w:t>per gli Enti Professionali/ di formazione:</w:t>
      </w:r>
    </w:p>
    <w:p w14:paraId="3AD38C34" w14:textId="77777777" w:rsidR="000A0F3B" w:rsidRDefault="000A0F3B">
      <w:pPr>
        <w:widowControl w:val="0"/>
        <w:tabs>
          <w:tab w:val="left" w:pos="2545"/>
        </w:tabs>
        <w:suppressAutoHyphens w:val="0"/>
        <w:autoSpaceDE w:val="0"/>
        <w:spacing w:after="57" w:line="288" w:lineRule="auto"/>
        <w:ind w:left="1814" w:right="283"/>
        <w:jc w:val="both"/>
        <w:textAlignment w:val="auto"/>
        <w:rPr>
          <w:rFonts w:hint="eastAsia"/>
        </w:rPr>
      </w:pPr>
    </w:p>
    <w:p w14:paraId="60B681DA" w14:textId="77777777" w:rsidR="000A0F3B" w:rsidRDefault="00F273FE">
      <w:pPr>
        <w:pStyle w:val="Elenco3"/>
        <w:ind w:left="2268" w:hanging="397"/>
        <w:jc w:val="both"/>
        <w:rPr>
          <w:rFonts w:hint="eastAsia"/>
        </w:rPr>
      </w:pPr>
      <w:r>
        <w:rPr>
          <w:rFonts w:cs="Mangal"/>
        </w:rPr>
        <w:t>iscrizione nel casellario informatico tenuto dall’Osservatorio dell’ANAC, per aver presentato falsa dichiarazione o falsa documentazione ai fini</w:t>
      </w:r>
      <w:r>
        <w:rPr>
          <w:rFonts w:cs="Mangal"/>
        </w:rPr>
        <w:t xml:space="preserve"> del rilascio dell’attestazione di qualificazione, per il periodo durante il quale perdura</w:t>
      </w:r>
      <w:r>
        <w:rPr>
          <w:rFonts w:cs="Mangal"/>
          <w:spacing w:val="-3"/>
        </w:rPr>
        <w:t xml:space="preserve"> </w:t>
      </w:r>
      <w:r>
        <w:rPr>
          <w:rFonts w:cs="Mangal"/>
        </w:rPr>
        <w:t>l’iscrizione;</w:t>
      </w:r>
    </w:p>
    <w:p w14:paraId="54A075AA" w14:textId="77777777" w:rsidR="000A0F3B" w:rsidRDefault="000A0F3B">
      <w:pPr>
        <w:pStyle w:val="Elenco3"/>
        <w:ind w:left="2268" w:hanging="397"/>
        <w:jc w:val="both"/>
        <w:rPr>
          <w:rFonts w:hint="eastAsia"/>
        </w:rPr>
      </w:pPr>
    </w:p>
    <w:p w14:paraId="2ACEE30F" w14:textId="77777777" w:rsidR="000A0F3B" w:rsidRDefault="00F273FE">
      <w:pPr>
        <w:pStyle w:val="Elenco3"/>
        <w:ind w:left="2268" w:hanging="397"/>
        <w:jc w:val="both"/>
        <w:rPr>
          <w:rFonts w:hint="eastAsia"/>
        </w:rPr>
      </w:pPr>
      <w:r>
        <w:rPr>
          <w:rFonts w:cs="Mangal"/>
          <w:b/>
          <w:bCs/>
        </w:rPr>
        <w:t>per le Autoscuole:</w:t>
      </w:r>
    </w:p>
    <w:p w14:paraId="5DE98A4B" w14:textId="77777777" w:rsidR="000A0F3B" w:rsidRDefault="000A0F3B">
      <w:pPr>
        <w:pStyle w:val="Elenco3"/>
        <w:ind w:left="2268" w:hanging="397"/>
        <w:jc w:val="both"/>
        <w:rPr>
          <w:rFonts w:hint="eastAsia"/>
        </w:rPr>
      </w:pPr>
    </w:p>
    <w:p w14:paraId="636B42E6"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lastRenderedPageBreak/>
        <w:t>di essere in possesso dell’autorizzazione o DIA rilasciata ai sensi del Decreto Ministero Trasporti 17/05/1995 n. 317- Attività de</w:t>
      </w:r>
      <w:r>
        <w:rPr>
          <w:rFonts w:ascii="Arial" w:eastAsia="Times New Roman" w:hAnsi="Arial" w:cs="Arial"/>
          <w:kern w:val="0"/>
          <w:szCs w:val="16"/>
          <w:lang w:eastAsia="it-IT" w:bidi="ar-SA"/>
        </w:rPr>
        <w:t>lle Autoscuole” e ss.mm.ii. e Regolamento Provinciale per lo svolgimento dei corsi preparatori al conseguimento delle categorie di patenti indicate nell’Avviso;</w:t>
      </w:r>
    </w:p>
    <w:p w14:paraId="24F261B9" w14:textId="77777777" w:rsidR="000A0F3B" w:rsidRDefault="00F273FE">
      <w:pPr>
        <w:pStyle w:val="Elenco3"/>
        <w:ind w:left="2268" w:hanging="397"/>
        <w:jc w:val="both"/>
        <w:rPr>
          <w:rFonts w:hint="eastAsia"/>
        </w:rPr>
      </w:pPr>
      <w:r>
        <w:t>di essere iscritto nell'Elenco regionale degli Organismi Formativi accreditati presso la Region</w:t>
      </w:r>
      <w:r>
        <w:t>e Autonoma della Sardegna e/o altro Ente Pubblico (riportare n° e data dell’atto di accreditamento);</w:t>
      </w:r>
    </w:p>
    <w:p w14:paraId="019BCCD4" w14:textId="77777777" w:rsidR="000A0F3B" w:rsidRDefault="00F273FE">
      <w:pPr>
        <w:pStyle w:val="Elenco3"/>
        <w:ind w:left="2381" w:hanging="510"/>
        <w:jc w:val="both"/>
        <w:rPr>
          <w:rFonts w:hint="eastAsia"/>
        </w:rPr>
      </w:pPr>
      <w:r>
        <w:rPr>
          <w:rFonts w:ascii="Arial" w:eastAsia="Times New Roman" w:hAnsi="Arial" w:cs="Arial"/>
          <w:kern w:val="0"/>
          <w:szCs w:val="16"/>
          <w:lang w:eastAsia="it-IT" w:bidi="ar-SA"/>
        </w:rPr>
        <w:t>di essere autorizzato dalla Regione Autonoma della Sardegna e/o altro Ente pubblico a erogare i servizi formativi indicati nell’Avviso;</w:t>
      </w:r>
    </w:p>
    <w:p w14:paraId="510D9397"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 xml:space="preserve">di non essere </w:t>
      </w:r>
      <w:r>
        <w:rPr>
          <w:rFonts w:ascii="Arial" w:eastAsia="Times New Roman" w:hAnsi="Arial" w:cs="Arial"/>
          <w:kern w:val="0"/>
          <w:szCs w:val="16"/>
          <w:lang w:eastAsia="it-IT" w:bidi="ar-SA"/>
        </w:rPr>
        <w:t>tenuto al possesso dell’autorizzazione della Regione Autonoma della Sardegna e/o altro Ente pubblico per l’erogazione dei servizi formativi indicati di seguito;</w:t>
      </w:r>
    </w:p>
    <w:p w14:paraId="10E3F900"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di disporre di una organizzazione, di personale e di dotazioni tecniche adeguate rispetto all’o</w:t>
      </w:r>
      <w:r>
        <w:rPr>
          <w:rFonts w:ascii="Arial" w:eastAsia="Times New Roman" w:hAnsi="Arial" w:cs="Arial"/>
          <w:kern w:val="0"/>
          <w:szCs w:val="16"/>
          <w:lang w:eastAsia="it-IT" w:bidi="ar-SA"/>
        </w:rPr>
        <w:t>rganizzazione, gestione ed erogazione della formazione per cui si aderisce alla manifestazione di interesse;</w:t>
      </w:r>
    </w:p>
    <w:p w14:paraId="14D43E95" w14:textId="77777777" w:rsidR="000A0F3B" w:rsidRDefault="00F273FE">
      <w:pPr>
        <w:pStyle w:val="Elenco3"/>
        <w:ind w:left="2438" w:hanging="567"/>
        <w:jc w:val="both"/>
        <w:rPr>
          <w:rFonts w:hint="eastAsia"/>
        </w:rPr>
      </w:pPr>
      <w:r>
        <w:t>di dare la propria disponibilità alla partecipazione ad incontri di coordinamento gestionali a cura del Plus;</w:t>
      </w:r>
    </w:p>
    <w:p w14:paraId="2D719BD8" w14:textId="77777777" w:rsidR="000A0F3B" w:rsidRDefault="000A0F3B">
      <w:pPr>
        <w:pStyle w:val="Elenco3"/>
        <w:ind w:left="2438" w:hanging="567"/>
        <w:jc w:val="both"/>
        <w:rPr>
          <w:rFonts w:hint="eastAsia"/>
        </w:rPr>
      </w:pPr>
    </w:p>
    <w:p w14:paraId="7A746C68" w14:textId="77777777" w:rsidR="000A0F3B" w:rsidRDefault="00F273FE">
      <w:pPr>
        <w:pStyle w:val="Elenco3"/>
        <w:ind w:left="2268" w:hanging="397"/>
        <w:jc w:val="both"/>
        <w:rPr>
          <w:rFonts w:hint="eastAsia"/>
        </w:rPr>
      </w:pPr>
      <w:r>
        <w:t>di aver preso visione dell’Avviso pu</w:t>
      </w:r>
      <w:r>
        <w:t>bblico “</w:t>
      </w:r>
      <w:bookmarkStart w:id="0" w:name="_Hlk51861936"/>
      <w:r>
        <w:t>RACCOLTA DI MANIFESTAZIONI DI INTERESSE RIVOLTA AI SOGGETTI DA ACCREDITARE DALL’AMBITO PLUS DI GUSPINI PER L’ATTIVAZIONE DI SERVIZI PER LA FORMAZIONE IN FAVORE DEI BENEFICIARI DI MISURE DI CONTRASTO ALLA POVERTÀ - FORMAZIONE PER IL LAVORO”</w:t>
      </w:r>
      <w:bookmarkEnd w:id="0"/>
      <w:r>
        <w:t xml:space="preserve">e di </w:t>
      </w:r>
      <w:r>
        <w:t>accettare le condizioni previste nello stesso;</w:t>
      </w:r>
    </w:p>
    <w:p w14:paraId="5F6FC1CC" w14:textId="77777777" w:rsidR="000A0F3B" w:rsidRDefault="00F273FE">
      <w:pPr>
        <w:pStyle w:val="Elenco3"/>
        <w:ind w:left="2438" w:hanging="567"/>
        <w:jc w:val="both"/>
        <w:rPr>
          <w:rFonts w:hint="eastAsia"/>
        </w:rPr>
      </w:pPr>
      <w:r>
        <w:rPr>
          <w:rFonts w:ascii="Arial" w:eastAsia="Times New Roman" w:hAnsi="Arial" w:cs="Arial"/>
          <w:kern w:val="0"/>
          <w:szCs w:val="16"/>
          <w:lang w:eastAsia="it-IT" w:bidi="ar-SA"/>
        </w:rPr>
        <w:t>di aver preso visione dell’informativa di cui al D. Lgs. n. 196/2003 modificato dal D.Lgs. n. 101/2018 e dal Regolamento UE n. 2016/679, e di prestare sin d’ora, il proprio consenso per il trattamento dei dati</w:t>
      </w:r>
      <w:r>
        <w:rPr>
          <w:rFonts w:ascii="Arial" w:eastAsia="Times New Roman" w:hAnsi="Arial" w:cs="Arial"/>
          <w:kern w:val="0"/>
          <w:szCs w:val="16"/>
          <w:lang w:eastAsia="it-IT" w:bidi="ar-SA"/>
        </w:rPr>
        <w:t xml:space="preserve"> secondo quanto indicato nella menzionata</w:t>
      </w:r>
      <w:r>
        <w:rPr>
          <w:rFonts w:ascii="Arial" w:eastAsia="Times New Roman" w:hAnsi="Arial" w:cs="Arial"/>
          <w:spacing w:val="-11"/>
          <w:kern w:val="0"/>
          <w:szCs w:val="16"/>
          <w:lang w:eastAsia="it-IT" w:bidi="ar-SA"/>
        </w:rPr>
        <w:t xml:space="preserve"> </w:t>
      </w:r>
      <w:r>
        <w:rPr>
          <w:rFonts w:ascii="Arial" w:eastAsia="Times New Roman" w:hAnsi="Arial" w:cs="Arial"/>
          <w:kern w:val="0"/>
          <w:szCs w:val="16"/>
          <w:lang w:eastAsia="it-IT" w:bidi="ar-SA"/>
        </w:rPr>
        <w:t>informativa;</w:t>
      </w:r>
    </w:p>
    <w:p w14:paraId="5D6A9E3A" w14:textId="77777777" w:rsidR="000A0F3B" w:rsidRDefault="00F273FE">
      <w:pPr>
        <w:pStyle w:val="Elenco3"/>
        <w:ind w:left="2438" w:hanging="567"/>
        <w:jc w:val="both"/>
        <w:rPr>
          <w:rFonts w:hint="eastAsia"/>
        </w:rPr>
      </w:pPr>
      <w:r>
        <w:t>di essere disponibile ad inserire beneficiari ReI/RdC nei seguenti corsi:</w:t>
      </w:r>
    </w:p>
    <w:p w14:paraId="5E44FF38" w14:textId="77777777" w:rsidR="000A0F3B" w:rsidRDefault="000A0F3B">
      <w:pPr>
        <w:pStyle w:val="Elenco3"/>
        <w:ind w:left="2438" w:hanging="283"/>
        <w:jc w:val="both"/>
        <w:rPr>
          <w:rFonts w:hint="eastAsia"/>
        </w:rPr>
      </w:pPr>
    </w:p>
    <w:tbl>
      <w:tblPr>
        <w:tblW w:w="9177" w:type="dxa"/>
        <w:tblInd w:w="1111" w:type="dxa"/>
        <w:tblLayout w:type="fixed"/>
        <w:tblCellMar>
          <w:left w:w="10" w:type="dxa"/>
          <w:right w:w="10" w:type="dxa"/>
        </w:tblCellMar>
        <w:tblLook w:val="04A0" w:firstRow="1" w:lastRow="0" w:firstColumn="1" w:lastColumn="0" w:noHBand="0" w:noVBand="1"/>
      </w:tblPr>
      <w:tblGrid>
        <w:gridCol w:w="2433"/>
        <w:gridCol w:w="6744"/>
      </w:tblGrid>
      <w:tr w:rsidR="000A0F3B" w14:paraId="2F2B6B66"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7FFF39E" w14:textId="77777777" w:rsidR="000A0F3B" w:rsidRDefault="000A0F3B">
            <w:pPr>
              <w:autoSpaceDE w:val="0"/>
              <w:spacing w:line="360" w:lineRule="auto"/>
              <w:rPr>
                <w:rFonts w:hint="eastAsia"/>
                <w:szCs w:val="18"/>
              </w:rPr>
            </w:pPr>
          </w:p>
          <w:p w14:paraId="5131B9EE" w14:textId="77777777" w:rsidR="000A0F3B" w:rsidRDefault="00F273FE">
            <w:pPr>
              <w:autoSpaceDE w:val="0"/>
              <w:spacing w:line="360" w:lineRule="auto"/>
              <w:rPr>
                <w:rFonts w:hint="eastAsia"/>
                <w:szCs w:val="18"/>
              </w:rPr>
            </w:pPr>
            <w:r>
              <w:rPr>
                <w:szCs w:val="18"/>
              </w:rPr>
              <w:t>CORSO</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6CEE0" w14:textId="77777777" w:rsidR="000A0F3B" w:rsidRDefault="000A0F3B">
            <w:pPr>
              <w:autoSpaceDE w:val="0"/>
              <w:spacing w:line="360" w:lineRule="auto"/>
              <w:jc w:val="both"/>
              <w:rPr>
                <w:rFonts w:hint="eastAsia"/>
                <w:sz w:val="18"/>
                <w:szCs w:val="20"/>
              </w:rPr>
            </w:pPr>
          </w:p>
        </w:tc>
      </w:tr>
      <w:tr w:rsidR="000A0F3B" w14:paraId="7EAEAF9C"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FC403FE" w14:textId="77777777" w:rsidR="000A0F3B" w:rsidRDefault="00F273FE">
            <w:pPr>
              <w:autoSpaceDE w:val="0"/>
              <w:spacing w:line="360" w:lineRule="auto"/>
              <w:ind w:right="-108"/>
              <w:rPr>
                <w:rFonts w:hint="eastAsia"/>
                <w:szCs w:val="18"/>
              </w:rPr>
            </w:pPr>
            <w:r>
              <w:rPr>
                <w:szCs w:val="18"/>
              </w:rPr>
              <w:t>AUTORIZZATO CON ATTO (specificare tipologia di atto, N° e data)</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9FC3F" w14:textId="77777777" w:rsidR="000A0F3B" w:rsidRDefault="000A0F3B">
            <w:pPr>
              <w:autoSpaceDE w:val="0"/>
              <w:spacing w:line="360" w:lineRule="auto"/>
              <w:jc w:val="both"/>
              <w:rPr>
                <w:rFonts w:hint="eastAsia"/>
                <w:sz w:val="18"/>
                <w:szCs w:val="20"/>
              </w:rPr>
            </w:pPr>
          </w:p>
        </w:tc>
      </w:tr>
      <w:tr w:rsidR="000A0F3B" w14:paraId="05BF4BF0"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E93F2C1" w14:textId="77777777" w:rsidR="000A0F3B" w:rsidRDefault="000A0F3B">
            <w:pPr>
              <w:autoSpaceDE w:val="0"/>
              <w:spacing w:line="360" w:lineRule="auto"/>
              <w:rPr>
                <w:rFonts w:hint="eastAsia"/>
                <w:szCs w:val="18"/>
              </w:rPr>
            </w:pPr>
          </w:p>
          <w:p w14:paraId="5CD48BFC" w14:textId="77777777" w:rsidR="000A0F3B" w:rsidRDefault="00F273FE">
            <w:pPr>
              <w:autoSpaceDE w:val="0"/>
              <w:spacing w:line="360" w:lineRule="auto"/>
              <w:rPr>
                <w:rFonts w:hint="eastAsia"/>
                <w:szCs w:val="18"/>
              </w:rPr>
            </w:pPr>
            <w:r>
              <w:rPr>
                <w:szCs w:val="18"/>
              </w:rPr>
              <w:t>TITOLO RILASCIATO</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3363" w14:textId="77777777" w:rsidR="000A0F3B" w:rsidRDefault="000A0F3B">
            <w:pPr>
              <w:autoSpaceDE w:val="0"/>
              <w:spacing w:line="360" w:lineRule="auto"/>
              <w:jc w:val="both"/>
              <w:rPr>
                <w:rFonts w:hint="eastAsia"/>
                <w:sz w:val="18"/>
                <w:szCs w:val="20"/>
              </w:rPr>
            </w:pPr>
          </w:p>
        </w:tc>
      </w:tr>
      <w:tr w:rsidR="000A0F3B" w14:paraId="1E6A2CF0"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6D0EA0A" w14:textId="77777777" w:rsidR="000A0F3B" w:rsidRDefault="000A0F3B">
            <w:pPr>
              <w:autoSpaceDE w:val="0"/>
              <w:spacing w:line="360" w:lineRule="auto"/>
              <w:rPr>
                <w:rFonts w:hint="eastAsia"/>
                <w:szCs w:val="18"/>
              </w:rPr>
            </w:pPr>
          </w:p>
          <w:p w14:paraId="67AF4FC8" w14:textId="77777777" w:rsidR="000A0F3B" w:rsidRDefault="00F273FE">
            <w:pPr>
              <w:autoSpaceDE w:val="0"/>
              <w:spacing w:line="360" w:lineRule="auto"/>
              <w:rPr>
                <w:rFonts w:hint="eastAsia"/>
                <w:szCs w:val="18"/>
              </w:rPr>
            </w:pPr>
            <w:r>
              <w:rPr>
                <w:szCs w:val="18"/>
              </w:rPr>
              <w:t>N° ORE</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496CE" w14:textId="77777777" w:rsidR="000A0F3B" w:rsidRDefault="000A0F3B">
            <w:pPr>
              <w:autoSpaceDE w:val="0"/>
              <w:spacing w:line="360" w:lineRule="auto"/>
              <w:jc w:val="both"/>
              <w:rPr>
                <w:rFonts w:hint="eastAsia"/>
                <w:sz w:val="18"/>
                <w:szCs w:val="20"/>
              </w:rPr>
            </w:pPr>
          </w:p>
        </w:tc>
      </w:tr>
      <w:tr w:rsidR="000A0F3B" w14:paraId="377D2EF8"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A4AAD54" w14:textId="77777777" w:rsidR="000A0F3B" w:rsidRDefault="000A0F3B">
            <w:pPr>
              <w:autoSpaceDE w:val="0"/>
              <w:spacing w:line="360" w:lineRule="auto"/>
              <w:rPr>
                <w:rFonts w:hint="eastAsia"/>
                <w:szCs w:val="18"/>
              </w:rPr>
            </w:pPr>
          </w:p>
          <w:p w14:paraId="4DE86DEB" w14:textId="77777777" w:rsidR="000A0F3B" w:rsidRDefault="00F273FE">
            <w:pPr>
              <w:autoSpaceDE w:val="0"/>
              <w:spacing w:line="360" w:lineRule="auto"/>
              <w:rPr>
                <w:rFonts w:hint="eastAsia"/>
                <w:szCs w:val="18"/>
              </w:rPr>
            </w:pPr>
            <w:r>
              <w:rPr>
                <w:szCs w:val="18"/>
              </w:rPr>
              <w:t>SEDE DEL CORSO</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DBA9E" w14:textId="77777777" w:rsidR="000A0F3B" w:rsidRDefault="000A0F3B">
            <w:pPr>
              <w:autoSpaceDE w:val="0"/>
              <w:spacing w:line="360" w:lineRule="auto"/>
              <w:jc w:val="both"/>
              <w:rPr>
                <w:rFonts w:hint="eastAsia"/>
                <w:sz w:val="18"/>
                <w:szCs w:val="20"/>
              </w:rPr>
            </w:pPr>
          </w:p>
        </w:tc>
      </w:tr>
      <w:tr w:rsidR="000A0F3B" w14:paraId="4302E958"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87FA554" w14:textId="77777777" w:rsidR="000A0F3B" w:rsidRDefault="00F273FE">
            <w:pPr>
              <w:autoSpaceDE w:val="0"/>
              <w:spacing w:line="360" w:lineRule="auto"/>
              <w:rPr>
                <w:rFonts w:hint="eastAsia"/>
                <w:szCs w:val="18"/>
              </w:rPr>
            </w:pPr>
            <w:r>
              <w:rPr>
                <w:szCs w:val="18"/>
              </w:rPr>
              <w:t>DATA DI INIZIO DEL CORSO</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5B10" w14:textId="77777777" w:rsidR="000A0F3B" w:rsidRDefault="000A0F3B">
            <w:pPr>
              <w:autoSpaceDE w:val="0"/>
              <w:spacing w:line="360" w:lineRule="auto"/>
              <w:jc w:val="both"/>
              <w:rPr>
                <w:rFonts w:hint="eastAsia"/>
                <w:sz w:val="18"/>
                <w:szCs w:val="20"/>
              </w:rPr>
            </w:pPr>
          </w:p>
          <w:p w14:paraId="0D103C99" w14:textId="77777777" w:rsidR="000A0F3B" w:rsidRDefault="000A0F3B">
            <w:pPr>
              <w:autoSpaceDE w:val="0"/>
              <w:spacing w:line="360" w:lineRule="auto"/>
              <w:jc w:val="both"/>
              <w:rPr>
                <w:rFonts w:hint="eastAsia"/>
                <w:sz w:val="18"/>
                <w:szCs w:val="20"/>
              </w:rPr>
            </w:pPr>
          </w:p>
          <w:p w14:paraId="42F16D82" w14:textId="77777777" w:rsidR="000A0F3B" w:rsidRDefault="000A0F3B">
            <w:pPr>
              <w:autoSpaceDE w:val="0"/>
              <w:spacing w:line="360" w:lineRule="auto"/>
              <w:jc w:val="both"/>
              <w:rPr>
                <w:rFonts w:hint="eastAsia"/>
                <w:sz w:val="18"/>
                <w:szCs w:val="20"/>
              </w:rPr>
            </w:pPr>
          </w:p>
        </w:tc>
      </w:tr>
      <w:tr w:rsidR="000A0F3B" w14:paraId="448C8168"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1BEBBFE" w14:textId="77777777" w:rsidR="000A0F3B" w:rsidRDefault="000A0F3B">
            <w:pPr>
              <w:autoSpaceDE w:val="0"/>
              <w:spacing w:line="360" w:lineRule="auto"/>
              <w:rPr>
                <w:rFonts w:hint="eastAsia"/>
                <w:szCs w:val="18"/>
              </w:rPr>
            </w:pPr>
          </w:p>
          <w:p w14:paraId="6D3EF61B" w14:textId="77777777" w:rsidR="000A0F3B" w:rsidRDefault="00F273FE">
            <w:pPr>
              <w:autoSpaceDE w:val="0"/>
              <w:spacing w:line="360" w:lineRule="auto"/>
              <w:rPr>
                <w:rFonts w:hint="eastAsia"/>
                <w:szCs w:val="18"/>
              </w:rPr>
            </w:pPr>
            <w:r>
              <w:rPr>
                <w:szCs w:val="18"/>
              </w:rPr>
              <w:t>COSTO (IVA esclusa)</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46D29" w14:textId="77777777" w:rsidR="000A0F3B" w:rsidRDefault="000A0F3B">
            <w:pPr>
              <w:autoSpaceDE w:val="0"/>
              <w:spacing w:line="360" w:lineRule="auto"/>
              <w:jc w:val="both"/>
              <w:rPr>
                <w:rFonts w:hint="eastAsia"/>
                <w:sz w:val="18"/>
                <w:szCs w:val="20"/>
              </w:rPr>
            </w:pPr>
          </w:p>
        </w:tc>
      </w:tr>
      <w:tr w:rsidR="000A0F3B" w14:paraId="666E1F5F" w14:textId="77777777">
        <w:tblPrEx>
          <w:tblCellMar>
            <w:top w:w="0" w:type="dxa"/>
            <w:bottom w:w="0" w:type="dxa"/>
          </w:tblCellMar>
        </w:tblPrEx>
        <w:tc>
          <w:tcPr>
            <w:tcW w:w="2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4D3F82" w14:textId="77777777" w:rsidR="000A0F3B" w:rsidRDefault="000A0F3B">
            <w:pPr>
              <w:autoSpaceDE w:val="0"/>
              <w:spacing w:line="360" w:lineRule="auto"/>
              <w:rPr>
                <w:rFonts w:hint="eastAsia"/>
                <w:szCs w:val="18"/>
              </w:rPr>
            </w:pPr>
          </w:p>
          <w:p w14:paraId="778A3810" w14:textId="77777777" w:rsidR="000A0F3B" w:rsidRDefault="00F273FE">
            <w:pPr>
              <w:autoSpaceDE w:val="0"/>
              <w:spacing w:line="360" w:lineRule="auto"/>
              <w:rPr>
                <w:rFonts w:hint="eastAsia"/>
                <w:szCs w:val="18"/>
              </w:rPr>
            </w:pPr>
            <w:r>
              <w:rPr>
                <w:szCs w:val="18"/>
              </w:rPr>
              <w:t>% IVA (se dovuta)</w:t>
            </w:r>
          </w:p>
        </w:tc>
        <w:tc>
          <w:tcPr>
            <w:tcW w:w="67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5B5DA" w14:textId="77777777" w:rsidR="000A0F3B" w:rsidRDefault="000A0F3B">
            <w:pPr>
              <w:autoSpaceDE w:val="0"/>
              <w:spacing w:line="360" w:lineRule="auto"/>
              <w:jc w:val="both"/>
              <w:rPr>
                <w:rFonts w:hint="eastAsia"/>
                <w:sz w:val="18"/>
                <w:szCs w:val="20"/>
              </w:rPr>
            </w:pPr>
          </w:p>
        </w:tc>
      </w:tr>
    </w:tbl>
    <w:p w14:paraId="29B65BAD" w14:textId="77777777" w:rsidR="000A0F3B" w:rsidRDefault="000A0F3B">
      <w:pPr>
        <w:pStyle w:val="Standard"/>
        <w:spacing w:before="0"/>
        <w:ind w:left="2438" w:hanging="567"/>
        <w:rPr>
          <w:rFonts w:hint="eastAsia"/>
        </w:rPr>
      </w:pPr>
    </w:p>
    <w:p w14:paraId="53E7BF5B" w14:textId="77777777" w:rsidR="000A0F3B" w:rsidRDefault="000A0F3B">
      <w:pPr>
        <w:pStyle w:val="Elenco3"/>
        <w:ind w:left="2438" w:hanging="567"/>
        <w:jc w:val="both"/>
        <w:rPr>
          <w:rFonts w:hint="eastAsia"/>
        </w:rPr>
      </w:pPr>
    </w:p>
    <w:p w14:paraId="7CA4F925" w14:textId="77777777" w:rsidR="000A0F3B" w:rsidRDefault="000A0F3B">
      <w:pPr>
        <w:pStyle w:val="Elenco3"/>
        <w:ind w:left="2438" w:hanging="567"/>
        <w:jc w:val="both"/>
        <w:rPr>
          <w:rFonts w:hint="eastAsia"/>
        </w:rPr>
      </w:pPr>
    </w:p>
    <w:p w14:paraId="5FF700A4" w14:textId="77777777" w:rsidR="000A0F3B" w:rsidRDefault="000A0F3B">
      <w:pPr>
        <w:pStyle w:val="Elenco3"/>
        <w:ind w:left="2438" w:hanging="567"/>
        <w:jc w:val="both"/>
        <w:rPr>
          <w:rFonts w:hint="eastAsia"/>
        </w:rPr>
      </w:pPr>
    </w:p>
    <w:p w14:paraId="21E08BB1" w14:textId="77777777" w:rsidR="000A0F3B" w:rsidRDefault="000A0F3B">
      <w:pPr>
        <w:pStyle w:val="Elenco3"/>
        <w:ind w:left="2438" w:hanging="567"/>
        <w:jc w:val="both"/>
        <w:rPr>
          <w:rFonts w:hint="eastAsia"/>
        </w:rPr>
      </w:pPr>
    </w:p>
    <w:tbl>
      <w:tblPr>
        <w:tblW w:w="9244" w:type="dxa"/>
        <w:tblInd w:w="1066" w:type="dxa"/>
        <w:tblLayout w:type="fixed"/>
        <w:tblCellMar>
          <w:left w:w="10" w:type="dxa"/>
          <w:right w:w="10" w:type="dxa"/>
        </w:tblCellMar>
        <w:tblLook w:val="04A0" w:firstRow="1" w:lastRow="0" w:firstColumn="1" w:lastColumn="0" w:noHBand="0" w:noVBand="1"/>
      </w:tblPr>
      <w:tblGrid>
        <w:gridCol w:w="2478"/>
        <w:gridCol w:w="6766"/>
      </w:tblGrid>
      <w:tr w:rsidR="000A0F3B" w14:paraId="75479120"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E5BBF4C" w14:textId="77777777" w:rsidR="000A0F3B" w:rsidRDefault="000A0F3B">
            <w:pPr>
              <w:autoSpaceDE w:val="0"/>
              <w:spacing w:line="360" w:lineRule="auto"/>
              <w:rPr>
                <w:rFonts w:hint="eastAsia"/>
              </w:rPr>
            </w:pPr>
          </w:p>
          <w:p w14:paraId="60C690B6" w14:textId="77777777" w:rsidR="000A0F3B" w:rsidRDefault="00F273FE">
            <w:pPr>
              <w:autoSpaceDE w:val="0"/>
              <w:spacing w:line="360" w:lineRule="auto"/>
              <w:rPr>
                <w:rFonts w:hint="eastAsia"/>
              </w:rPr>
            </w:pPr>
            <w:r>
              <w:t>CORSO</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AA889C" w14:textId="77777777" w:rsidR="000A0F3B" w:rsidRDefault="000A0F3B">
            <w:pPr>
              <w:autoSpaceDE w:val="0"/>
              <w:spacing w:line="360" w:lineRule="auto"/>
              <w:jc w:val="both"/>
              <w:rPr>
                <w:rFonts w:hint="eastAsia"/>
                <w:sz w:val="14"/>
              </w:rPr>
            </w:pPr>
          </w:p>
        </w:tc>
      </w:tr>
      <w:tr w:rsidR="000A0F3B" w14:paraId="305FD0DC"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5976B44" w14:textId="77777777" w:rsidR="000A0F3B" w:rsidRDefault="00F273FE">
            <w:pPr>
              <w:autoSpaceDE w:val="0"/>
              <w:spacing w:line="360" w:lineRule="auto"/>
              <w:ind w:right="-108"/>
              <w:rPr>
                <w:rFonts w:hint="eastAsia"/>
              </w:rPr>
            </w:pPr>
            <w:r>
              <w:t>AUTORIZZATO CON ATTO (specificare tipologia di atto, N° e data)</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AE63F" w14:textId="77777777" w:rsidR="000A0F3B" w:rsidRDefault="000A0F3B">
            <w:pPr>
              <w:autoSpaceDE w:val="0"/>
              <w:spacing w:line="360" w:lineRule="auto"/>
              <w:jc w:val="both"/>
              <w:rPr>
                <w:rFonts w:hint="eastAsia"/>
                <w:sz w:val="14"/>
              </w:rPr>
            </w:pPr>
          </w:p>
        </w:tc>
      </w:tr>
      <w:tr w:rsidR="000A0F3B" w14:paraId="5B0EBECE"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DC56D2" w14:textId="77777777" w:rsidR="000A0F3B" w:rsidRDefault="000A0F3B">
            <w:pPr>
              <w:autoSpaceDE w:val="0"/>
              <w:spacing w:line="360" w:lineRule="auto"/>
              <w:rPr>
                <w:rFonts w:hint="eastAsia"/>
              </w:rPr>
            </w:pPr>
          </w:p>
          <w:p w14:paraId="2DFB9A65" w14:textId="77777777" w:rsidR="000A0F3B" w:rsidRDefault="00F273FE">
            <w:pPr>
              <w:autoSpaceDE w:val="0"/>
              <w:spacing w:line="360" w:lineRule="auto"/>
              <w:rPr>
                <w:rFonts w:hint="eastAsia"/>
              </w:rPr>
            </w:pPr>
            <w:r>
              <w:t>TITOLO RILASCIATO</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EE1F2" w14:textId="77777777" w:rsidR="000A0F3B" w:rsidRDefault="000A0F3B">
            <w:pPr>
              <w:autoSpaceDE w:val="0"/>
              <w:spacing w:line="360" w:lineRule="auto"/>
              <w:jc w:val="both"/>
              <w:rPr>
                <w:rFonts w:hint="eastAsia"/>
                <w:sz w:val="14"/>
              </w:rPr>
            </w:pPr>
          </w:p>
        </w:tc>
      </w:tr>
      <w:tr w:rsidR="000A0F3B" w14:paraId="19BEC0A2"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FBAC006" w14:textId="77777777" w:rsidR="000A0F3B" w:rsidRDefault="000A0F3B">
            <w:pPr>
              <w:autoSpaceDE w:val="0"/>
              <w:spacing w:line="360" w:lineRule="auto"/>
              <w:rPr>
                <w:rFonts w:hint="eastAsia"/>
              </w:rPr>
            </w:pPr>
          </w:p>
          <w:p w14:paraId="1A658232" w14:textId="77777777" w:rsidR="000A0F3B" w:rsidRDefault="00F273FE">
            <w:pPr>
              <w:autoSpaceDE w:val="0"/>
              <w:spacing w:line="360" w:lineRule="auto"/>
              <w:rPr>
                <w:rFonts w:hint="eastAsia"/>
              </w:rPr>
            </w:pPr>
            <w:r>
              <w:t>N° ORE</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06DBD" w14:textId="77777777" w:rsidR="000A0F3B" w:rsidRDefault="000A0F3B">
            <w:pPr>
              <w:autoSpaceDE w:val="0"/>
              <w:spacing w:line="360" w:lineRule="auto"/>
              <w:jc w:val="both"/>
              <w:rPr>
                <w:rFonts w:hint="eastAsia"/>
                <w:sz w:val="14"/>
              </w:rPr>
            </w:pPr>
          </w:p>
        </w:tc>
      </w:tr>
      <w:tr w:rsidR="000A0F3B" w14:paraId="27B35D37"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5F0B994" w14:textId="77777777" w:rsidR="000A0F3B" w:rsidRDefault="000A0F3B">
            <w:pPr>
              <w:autoSpaceDE w:val="0"/>
              <w:spacing w:line="360" w:lineRule="auto"/>
              <w:rPr>
                <w:rFonts w:hint="eastAsia"/>
              </w:rPr>
            </w:pPr>
          </w:p>
          <w:p w14:paraId="3F0C3B7B" w14:textId="77777777" w:rsidR="000A0F3B" w:rsidRDefault="00F273FE">
            <w:pPr>
              <w:autoSpaceDE w:val="0"/>
              <w:spacing w:line="360" w:lineRule="auto"/>
              <w:rPr>
                <w:rFonts w:hint="eastAsia"/>
              </w:rPr>
            </w:pPr>
            <w:r>
              <w:t>SEDE DEL CORSO</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2B9EB" w14:textId="77777777" w:rsidR="000A0F3B" w:rsidRDefault="000A0F3B">
            <w:pPr>
              <w:autoSpaceDE w:val="0"/>
              <w:spacing w:line="360" w:lineRule="auto"/>
              <w:jc w:val="both"/>
              <w:rPr>
                <w:rFonts w:hint="eastAsia"/>
                <w:sz w:val="14"/>
              </w:rPr>
            </w:pPr>
          </w:p>
        </w:tc>
      </w:tr>
      <w:tr w:rsidR="000A0F3B" w14:paraId="068DF8E8" w14:textId="77777777">
        <w:tblPrEx>
          <w:tblCellMar>
            <w:top w:w="0" w:type="dxa"/>
            <w:bottom w:w="0" w:type="dxa"/>
          </w:tblCellMar>
        </w:tblPrEx>
        <w:trPr>
          <w:trHeight w:val="387"/>
        </w:trPr>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70BCF96" w14:textId="77777777" w:rsidR="000A0F3B" w:rsidRDefault="00F273FE">
            <w:pPr>
              <w:autoSpaceDE w:val="0"/>
              <w:spacing w:line="360" w:lineRule="auto"/>
              <w:rPr>
                <w:rFonts w:hint="eastAsia"/>
              </w:rPr>
            </w:pPr>
            <w:r>
              <w:t>DATA DI INIZIO DEL CORSO</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787B6" w14:textId="77777777" w:rsidR="000A0F3B" w:rsidRDefault="000A0F3B">
            <w:pPr>
              <w:autoSpaceDE w:val="0"/>
              <w:spacing w:line="360" w:lineRule="auto"/>
              <w:jc w:val="both"/>
              <w:rPr>
                <w:rFonts w:hint="eastAsia"/>
                <w:sz w:val="14"/>
              </w:rPr>
            </w:pPr>
          </w:p>
        </w:tc>
      </w:tr>
      <w:tr w:rsidR="000A0F3B" w14:paraId="331BF93B"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F92A112" w14:textId="77777777" w:rsidR="000A0F3B" w:rsidRDefault="000A0F3B">
            <w:pPr>
              <w:autoSpaceDE w:val="0"/>
              <w:spacing w:line="360" w:lineRule="auto"/>
              <w:rPr>
                <w:rFonts w:hint="eastAsia"/>
              </w:rPr>
            </w:pPr>
          </w:p>
          <w:p w14:paraId="0739D947" w14:textId="77777777" w:rsidR="000A0F3B" w:rsidRDefault="00F273FE">
            <w:pPr>
              <w:autoSpaceDE w:val="0"/>
              <w:spacing w:line="360" w:lineRule="auto"/>
              <w:rPr>
                <w:rFonts w:hint="eastAsia"/>
              </w:rPr>
            </w:pPr>
            <w:r>
              <w:t xml:space="preserve">COSTO (IVA </w:t>
            </w:r>
            <w:r>
              <w:t>esclusa)</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132F0" w14:textId="77777777" w:rsidR="000A0F3B" w:rsidRDefault="000A0F3B">
            <w:pPr>
              <w:autoSpaceDE w:val="0"/>
              <w:spacing w:line="360" w:lineRule="auto"/>
              <w:jc w:val="both"/>
              <w:rPr>
                <w:rFonts w:hint="eastAsia"/>
                <w:sz w:val="14"/>
              </w:rPr>
            </w:pPr>
          </w:p>
        </w:tc>
      </w:tr>
      <w:tr w:rsidR="000A0F3B" w14:paraId="0977DF8F" w14:textId="77777777">
        <w:tblPrEx>
          <w:tblCellMar>
            <w:top w:w="0" w:type="dxa"/>
            <w:bottom w:w="0" w:type="dxa"/>
          </w:tblCellMar>
        </w:tblPrEx>
        <w:tc>
          <w:tcPr>
            <w:tcW w:w="24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3351051" w14:textId="77777777" w:rsidR="000A0F3B" w:rsidRDefault="000A0F3B">
            <w:pPr>
              <w:autoSpaceDE w:val="0"/>
              <w:spacing w:line="360" w:lineRule="auto"/>
              <w:rPr>
                <w:rFonts w:hint="eastAsia"/>
              </w:rPr>
            </w:pPr>
          </w:p>
          <w:p w14:paraId="35BFE2FF" w14:textId="77777777" w:rsidR="000A0F3B" w:rsidRDefault="00F273FE">
            <w:pPr>
              <w:autoSpaceDE w:val="0"/>
              <w:spacing w:line="360" w:lineRule="auto"/>
              <w:rPr>
                <w:rFonts w:hint="eastAsia"/>
              </w:rPr>
            </w:pPr>
            <w:r>
              <w:t>% IVA (se dovuta)</w:t>
            </w:r>
          </w:p>
        </w:tc>
        <w:tc>
          <w:tcPr>
            <w:tcW w:w="6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415DF" w14:textId="77777777" w:rsidR="000A0F3B" w:rsidRDefault="000A0F3B">
            <w:pPr>
              <w:autoSpaceDE w:val="0"/>
              <w:spacing w:line="360" w:lineRule="auto"/>
              <w:jc w:val="both"/>
              <w:rPr>
                <w:rFonts w:hint="eastAsia"/>
                <w:sz w:val="14"/>
              </w:rPr>
            </w:pPr>
          </w:p>
        </w:tc>
      </w:tr>
    </w:tbl>
    <w:p w14:paraId="56C838BB" w14:textId="77777777" w:rsidR="000A0F3B" w:rsidRDefault="000A0F3B">
      <w:pPr>
        <w:pStyle w:val="Standard"/>
        <w:spacing w:before="0"/>
        <w:ind w:left="2438" w:hanging="567"/>
        <w:rPr>
          <w:rFonts w:hint="eastAsia"/>
        </w:rPr>
      </w:pPr>
    </w:p>
    <w:p w14:paraId="5A353839" w14:textId="77777777" w:rsidR="000A0F3B" w:rsidRDefault="00F273FE">
      <w:pPr>
        <w:autoSpaceDE w:val="0"/>
        <w:spacing w:after="57" w:line="360" w:lineRule="auto"/>
        <w:ind w:left="2438" w:hanging="567"/>
        <w:jc w:val="center"/>
        <w:rPr>
          <w:rFonts w:hint="eastAsia"/>
          <w:b/>
          <w:bCs/>
          <w:sz w:val="24"/>
        </w:rPr>
      </w:pPr>
      <w:r>
        <w:rPr>
          <w:b/>
          <w:bCs/>
          <w:sz w:val="24"/>
        </w:rPr>
        <w:t>DICHIARA</w:t>
      </w:r>
    </w:p>
    <w:p w14:paraId="46BAB7D3" w14:textId="77777777" w:rsidR="000A0F3B" w:rsidRDefault="00F273FE">
      <w:pPr>
        <w:pStyle w:val="Elenco3"/>
        <w:ind w:left="2381" w:hanging="510"/>
        <w:jc w:val="both"/>
        <w:rPr>
          <w:rFonts w:hint="eastAsia"/>
        </w:rPr>
      </w:pPr>
      <w:r>
        <w:rPr>
          <w:rFonts w:ascii="Arial" w:eastAsia="Times New Roman" w:hAnsi="Arial" w:cs="Arial"/>
          <w:kern w:val="0"/>
          <w:szCs w:val="16"/>
          <w:lang w:eastAsia="it-IT" w:bidi="ar-SA"/>
        </w:rPr>
        <w:t xml:space="preserve">che ai sensi dell’art. 3 della Legge 136 del 13/08/2010 il sottoscritto si assume l’obbligo di rispettare la normativa relativa alla tracciabilità dei flussi finanziari pena nullità assoluta del </w:t>
      </w:r>
      <w:r>
        <w:rPr>
          <w:rFonts w:ascii="Arial" w:eastAsia="Times New Roman" w:hAnsi="Arial" w:cs="Arial"/>
          <w:kern w:val="0"/>
          <w:szCs w:val="16"/>
          <w:lang w:eastAsia="it-IT" w:bidi="ar-SA"/>
        </w:rPr>
        <w:t>contratto;</w:t>
      </w:r>
    </w:p>
    <w:p w14:paraId="042B00AF" w14:textId="77777777" w:rsidR="000A0F3B" w:rsidRDefault="00F273FE">
      <w:pPr>
        <w:pStyle w:val="Elenco3"/>
        <w:ind w:left="2438" w:hanging="567"/>
        <w:jc w:val="both"/>
        <w:rPr>
          <w:rFonts w:hint="eastAsia"/>
        </w:rPr>
      </w:pPr>
      <w:r>
        <w:lastRenderedPageBreak/>
        <w:t>che provvederà a comunicare tempestivamente e senza indugio alcuno qualsiasi variazione alla situazione sopra rappresentata.</w:t>
      </w:r>
    </w:p>
    <w:p w14:paraId="00C5E3B0" w14:textId="77777777" w:rsidR="000A0F3B" w:rsidRDefault="000A0F3B">
      <w:pPr>
        <w:pStyle w:val="Standard"/>
        <w:spacing w:before="0"/>
        <w:ind w:left="2438" w:hanging="567"/>
        <w:rPr>
          <w:rFonts w:hint="eastAsia"/>
        </w:rPr>
      </w:pPr>
    </w:p>
    <w:p w14:paraId="42BC8D8F" w14:textId="77777777" w:rsidR="000A0F3B" w:rsidRDefault="000A0F3B">
      <w:pPr>
        <w:pStyle w:val="Standard"/>
        <w:spacing w:before="0"/>
        <w:ind w:left="2438" w:hanging="567"/>
        <w:rPr>
          <w:rFonts w:hint="eastAsia"/>
        </w:rPr>
      </w:pPr>
    </w:p>
    <w:p w14:paraId="568F90C0" w14:textId="77777777" w:rsidR="000A0F3B" w:rsidRDefault="00F273FE">
      <w:pPr>
        <w:widowControl w:val="0"/>
        <w:tabs>
          <w:tab w:val="left" w:pos="1865"/>
        </w:tabs>
        <w:suppressAutoHyphens w:val="0"/>
        <w:autoSpaceDE w:val="0"/>
        <w:spacing w:after="57" w:line="360" w:lineRule="auto"/>
        <w:ind w:left="1134" w:right="283"/>
        <w:jc w:val="both"/>
        <w:textAlignment w:val="auto"/>
        <w:rPr>
          <w:rFonts w:hint="eastAsia"/>
        </w:rPr>
      </w:pPr>
      <w:r>
        <w:rPr>
          <w:rFonts w:cs="Mangal"/>
          <w:sz w:val="24"/>
        </w:rPr>
        <w:t>Luogo e data,</w:t>
      </w:r>
    </w:p>
    <w:p w14:paraId="5CB0E6F9" w14:textId="77777777" w:rsidR="000A0F3B" w:rsidRDefault="00F273FE">
      <w:pPr>
        <w:widowControl w:val="0"/>
        <w:tabs>
          <w:tab w:val="left" w:pos="1865"/>
        </w:tabs>
        <w:suppressAutoHyphens w:val="0"/>
        <w:autoSpaceDE w:val="0"/>
        <w:spacing w:after="57" w:line="360" w:lineRule="auto"/>
        <w:ind w:left="1134" w:right="283"/>
        <w:jc w:val="both"/>
        <w:textAlignment w:val="auto"/>
        <w:rPr>
          <w:rFonts w:hint="eastAsia"/>
        </w:rPr>
      </w:pPr>
      <w:r>
        <w:rPr>
          <w:rFonts w:cs="Mangal"/>
          <w:sz w:val="24"/>
        </w:rPr>
        <w:t xml:space="preserve">Legale Rappresentante   </w:t>
      </w:r>
    </w:p>
    <w:p w14:paraId="0999B467" w14:textId="77777777" w:rsidR="000A0F3B" w:rsidRDefault="000A0F3B">
      <w:pPr>
        <w:widowControl w:val="0"/>
        <w:tabs>
          <w:tab w:val="left" w:pos="1865"/>
        </w:tabs>
        <w:suppressAutoHyphens w:val="0"/>
        <w:autoSpaceDE w:val="0"/>
        <w:spacing w:after="57" w:line="360" w:lineRule="auto"/>
        <w:ind w:left="1134" w:right="283"/>
        <w:jc w:val="both"/>
        <w:textAlignment w:val="auto"/>
        <w:rPr>
          <w:rFonts w:hint="eastAsia"/>
        </w:rPr>
      </w:pPr>
    </w:p>
    <w:p w14:paraId="68AA9401" w14:textId="77777777" w:rsidR="000A0F3B" w:rsidRDefault="00F273FE">
      <w:pPr>
        <w:widowControl w:val="0"/>
        <w:tabs>
          <w:tab w:val="left" w:pos="1865"/>
        </w:tabs>
        <w:suppressAutoHyphens w:val="0"/>
        <w:autoSpaceDE w:val="0"/>
        <w:spacing w:after="57" w:line="360" w:lineRule="auto"/>
        <w:ind w:left="1134" w:right="283"/>
        <w:jc w:val="both"/>
        <w:textAlignment w:val="auto"/>
        <w:rPr>
          <w:rFonts w:hint="eastAsia"/>
          <w:sz w:val="24"/>
        </w:rPr>
      </w:pPr>
      <w:r>
        <w:rPr>
          <w:rFonts w:cs="Mangal"/>
        </w:rPr>
        <w:t>Allega:</w:t>
      </w:r>
    </w:p>
    <w:p w14:paraId="72FCDA3A" w14:textId="77777777" w:rsidR="000A0F3B" w:rsidRDefault="000A0F3B">
      <w:pPr>
        <w:widowControl w:val="0"/>
        <w:tabs>
          <w:tab w:val="left" w:pos="1865"/>
        </w:tabs>
        <w:suppressAutoHyphens w:val="0"/>
        <w:autoSpaceDE w:val="0"/>
        <w:spacing w:after="57" w:line="360" w:lineRule="auto"/>
        <w:ind w:left="1134" w:right="283"/>
        <w:jc w:val="both"/>
        <w:textAlignment w:val="auto"/>
        <w:rPr>
          <w:rFonts w:hint="eastAsia"/>
          <w:sz w:val="24"/>
        </w:rPr>
      </w:pPr>
    </w:p>
    <w:p w14:paraId="694CEA8A" w14:textId="77777777" w:rsidR="000A0F3B" w:rsidRDefault="00F273FE">
      <w:pPr>
        <w:pStyle w:val="Elenco3"/>
        <w:ind w:left="2438" w:hanging="567"/>
        <w:jc w:val="both"/>
        <w:rPr>
          <w:rFonts w:hint="eastAsia"/>
        </w:rPr>
      </w:pPr>
      <w:r>
        <w:t>D</w:t>
      </w:r>
      <w:r>
        <w:t xml:space="preserve">ichiarazione requisiti di capacità economica e </w:t>
      </w:r>
      <w:r>
        <w:t>finanziaria;</w:t>
      </w:r>
    </w:p>
    <w:p w14:paraId="46CE998F" w14:textId="77777777" w:rsidR="000A0F3B" w:rsidRDefault="00F273FE">
      <w:pPr>
        <w:pStyle w:val="Elenco3"/>
        <w:ind w:left="2268" w:hanging="397"/>
        <w:jc w:val="both"/>
        <w:rPr>
          <w:rFonts w:hint="eastAsia"/>
        </w:rPr>
      </w:pPr>
      <w:r>
        <w:t>S</w:t>
      </w:r>
      <w:r>
        <w:t>cheda informativa e di presentazione dei corsi che si intendono erogare con le modalità e le sedi di svolgimento e il titolo di studio rilasciato.</w:t>
      </w:r>
    </w:p>
    <w:p w14:paraId="7EE5CC3A" w14:textId="77777777" w:rsidR="000A0F3B" w:rsidRDefault="00F273FE">
      <w:pPr>
        <w:pStyle w:val="Elenco3"/>
        <w:ind w:left="2381" w:hanging="510"/>
        <w:jc w:val="both"/>
        <w:rPr>
          <w:rFonts w:hint="eastAsia"/>
        </w:rPr>
      </w:pPr>
      <w:r>
        <w:t>P</w:t>
      </w:r>
      <w:r>
        <w:t>iano di studi;</w:t>
      </w:r>
    </w:p>
    <w:p w14:paraId="50D8BFA3" w14:textId="77777777" w:rsidR="000A0F3B" w:rsidRDefault="00F273FE">
      <w:pPr>
        <w:pStyle w:val="Elenco3"/>
        <w:ind w:left="2438" w:hanging="567"/>
        <w:jc w:val="both"/>
        <w:rPr>
          <w:rFonts w:hint="eastAsia"/>
        </w:rPr>
      </w:pPr>
      <w:r>
        <w:t>F</w:t>
      </w:r>
      <w:r>
        <w:t>otocopia di un documento di identità del sottoscrittore, in corso di validità</w:t>
      </w:r>
      <w:r>
        <w:t>.</w:t>
      </w:r>
    </w:p>
    <w:p w14:paraId="263C9FB7" w14:textId="77777777" w:rsidR="000A0F3B" w:rsidRDefault="000A0F3B">
      <w:pPr>
        <w:pStyle w:val="Elenco3"/>
        <w:ind w:left="3005" w:hanging="1134"/>
        <w:jc w:val="both"/>
        <w:rPr>
          <w:rFonts w:hint="eastAsia"/>
        </w:rPr>
      </w:pPr>
    </w:p>
    <w:p w14:paraId="7EC7FE9A" w14:textId="77777777" w:rsidR="000A0F3B" w:rsidRDefault="000A0F3B">
      <w:pPr>
        <w:pStyle w:val="Elenco3"/>
        <w:ind w:left="3005" w:hanging="1134"/>
        <w:jc w:val="both"/>
        <w:rPr>
          <w:rFonts w:hint="eastAsia"/>
        </w:rPr>
      </w:pPr>
    </w:p>
    <w:p w14:paraId="597F52F4" w14:textId="77777777" w:rsidR="000A0F3B" w:rsidRDefault="000A0F3B">
      <w:pPr>
        <w:pStyle w:val="Elenco3"/>
        <w:ind w:left="3005" w:hanging="1134"/>
        <w:jc w:val="both"/>
        <w:rPr>
          <w:rFonts w:hint="eastAsia"/>
        </w:rPr>
      </w:pPr>
    </w:p>
    <w:p w14:paraId="049E41F8" w14:textId="77777777" w:rsidR="000A0F3B" w:rsidRDefault="000A0F3B">
      <w:pPr>
        <w:pStyle w:val="Elenco3"/>
        <w:ind w:left="3005" w:hanging="1134"/>
        <w:jc w:val="both"/>
        <w:rPr>
          <w:rFonts w:hint="eastAsia"/>
        </w:rPr>
      </w:pPr>
    </w:p>
    <w:p w14:paraId="46558D14" w14:textId="77777777" w:rsidR="000A0F3B" w:rsidRDefault="000A0F3B">
      <w:pPr>
        <w:pStyle w:val="Elenco3"/>
        <w:ind w:left="3005" w:hanging="1134"/>
        <w:jc w:val="both"/>
        <w:rPr>
          <w:rFonts w:hint="eastAsia"/>
        </w:rPr>
      </w:pPr>
    </w:p>
    <w:p w14:paraId="5B1204C4" w14:textId="77777777" w:rsidR="000A0F3B" w:rsidRDefault="000A0F3B">
      <w:pPr>
        <w:pStyle w:val="Elenco3"/>
        <w:ind w:left="3005" w:hanging="1134"/>
        <w:jc w:val="both"/>
        <w:rPr>
          <w:rFonts w:hint="eastAsia"/>
        </w:rPr>
      </w:pPr>
    </w:p>
    <w:p w14:paraId="5D4DBE80" w14:textId="77777777" w:rsidR="000A0F3B" w:rsidRDefault="00F273FE">
      <w:pPr>
        <w:pStyle w:val="Textbody"/>
        <w:spacing w:after="57"/>
        <w:ind w:left="3005" w:hanging="1134"/>
        <w:jc w:val="both"/>
        <w:rPr>
          <w:rFonts w:hint="eastAsia"/>
        </w:rPr>
      </w:pPr>
      <w:r>
        <w:rPr>
          <w:sz w:val="18"/>
          <w:szCs w:val="18"/>
        </w:rPr>
        <w:t>Il/La sottoscritto/a</w:t>
      </w:r>
    </w:p>
    <w:p w14:paraId="0A92128A" w14:textId="77777777" w:rsidR="000A0F3B" w:rsidRDefault="000A0F3B">
      <w:pPr>
        <w:pStyle w:val="Textbody"/>
        <w:ind w:left="2211"/>
        <w:rPr>
          <w:rFonts w:hint="eastAsia"/>
        </w:rPr>
      </w:pPr>
    </w:p>
    <w:p w14:paraId="20DDEA0A" w14:textId="77777777" w:rsidR="000A0F3B" w:rsidRDefault="000A0F3B">
      <w:pPr>
        <w:pStyle w:val="Textbody"/>
        <w:ind w:left="2211"/>
        <w:rPr>
          <w:rFonts w:hint="eastAsia"/>
        </w:rPr>
      </w:pPr>
    </w:p>
    <w:p w14:paraId="7C68340E" w14:textId="77777777" w:rsidR="000A0F3B" w:rsidRDefault="00F273FE">
      <w:pPr>
        <w:pStyle w:val="Textbody"/>
        <w:ind w:left="1928"/>
        <w:jc w:val="both"/>
        <w:rPr>
          <w:rFonts w:hint="eastAsia"/>
          <w:sz w:val="18"/>
          <w:szCs w:val="18"/>
        </w:rPr>
      </w:pPr>
      <w:r>
        <w:rPr>
          <w:sz w:val="18"/>
          <w:szCs w:val="18"/>
        </w:rPr>
        <w:t>relativamente alla procedura in oggetto, acconsento a che il Comune di Guspini, Ente Gestore Ambito PLUS di Guspini, ponga in essere le attività descritte nell’informativa per le quali il consenso rappresenti la base giurid</w:t>
      </w:r>
      <w:r>
        <w:rPr>
          <w:sz w:val="18"/>
          <w:szCs w:val="18"/>
        </w:rPr>
        <w:t>ica del trattamento e:</w:t>
      </w:r>
    </w:p>
    <w:p w14:paraId="44A206A8" w14:textId="77777777" w:rsidR="000A0F3B" w:rsidRDefault="00F273FE">
      <w:pPr>
        <w:pStyle w:val="Allegati-titolo"/>
        <w:ind w:left="1928"/>
        <w:jc w:val="both"/>
        <w:rPr>
          <w:rFonts w:hint="eastAsia"/>
          <w:sz w:val="18"/>
          <w:szCs w:val="18"/>
        </w:rPr>
      </w:pPr>
      <w:r>
        <w:rPr>
          <w:sz w:val="18"/>
          <w:szCs w:val="18"/>
        </w:rPr>
        <w:t>dichiaro</w:t>
      </w:r>
    </w:p>
    <w:p w14:paraId="16E62164" w14:textId="77777777" w:rsidR="000A0F3B" w:rsidRDefault="00F273FE">
      <w:pPr>
        <w:pStyle w:val="Elenco3"/>
        <w:ind w:left="2438" w:hanging="567"/>
        <w:jc w:val="both"/>
        <w:rPr>
          <w:rFonts w:hint="eastAsia"/>
        </w:rPr>
      </w:pPr>
      <w:r>
        <w:rPr>
          <w:sz w:val="18"/>
          <w:szCs w:val="18"/>
        </w:rPr>
        <w:t xml:space="preserve">di aver preso visione dell’informativa ai sensi dell’art. 13 del Regolamento Europeo (EU) 2016/679, reperibile sul sito del Comune di Guspini, all’indirizzo </w:t>
      </w:r>
      <w:hyperlink r:id="rId8" w:history="1">
        <w:r>
          <w:t>https://www.comune.guspini.su.it/www/LinkVeloci/Privacy/</w:t>
        </w:r>
      </w:hyperlink>
      <w:r>
        <w:rPr>
          <w:sz w:val="18"/>
          <w:szCs w:val="18"/>
        </w:rPr>
        <w:t>, e presso gli uffici comunali;</w:t>
      </w:r>
    </w:p>
    <w:p w14:paraId="159BC250" w14:textId="77777777" w:rsidR="000A0F3B" w:rsidRDefault="00F273FE">
      <w:pPr>
        <w:pStyle w:val="Elenco3"/>
        <w:ind w:left="2438" w:hanging="567"/>
        <w:jc w:val="both"/>
        <w:rPr>
          <w:rFonts w:hint="eastAsia"/>
        </w:rPr>
      </w:pPr>
      <w:r>
        <w:rPr>
          <w:sz w:val="18"/>
          <w:szCs w:val="18"/>
        </w:rPr>
        <w:t>pertanto,</w:t>
      </w:r>
    </w:p>
    <w:p w14:paraId="137A2765" w14:textId="77777777" w:rsidR="000A0F3B" w:rsidRDefault="00F273FE">
      <w:pPr>
        <w:pStyle w:val="Elenco3"/>
        <w:ind w:left="2268" w:hanging="397"/>
        <w:jc w:val="both"/>
        <w:rPr>
          <w:rFonts w:hint="eastAsia"/>
        </w:rPr>
      </w:pPr>
      <w:r>
        <w:rPr>
          <w:sz w:val="18"/>
          <w:szCs w:val="18"/>
        </w:rPr>
        <w:t>Presto il consenso;</w:t>
      </w:r>
    </w:p>
    <w:p w14:paraId="5046073C" w14:textId="77777777" w:rsidR="000A0F3B" w:rsidRDefault="00F273FE">
      <w:pPr>
        <w:pStyle w:val="Elenco3"/>
        <w:ind w:left="2381" w:hanging="510"/>
        <w:jc w:val="both"/>
        <w:rPr>
          <w:rFonts w:hint="eastAsia"/>
        </w:rPr>
      </w:pPr>
      <w:r>
        <w:rPr>
          <w:sz w:val="18"/>
          <w:szCs w:val="18"/>
        </w:rPr>
        <w:t>Nego il consenso.</w:t>
      </w:r>
    </w:p>
    <w:p w14:paraId="299075D2" w14:textId="77777777" w:rsidR="000A0F3B" w:rsidRDefault="000A0F3B">
      <w:pPr>
        <w:pStyle w:val="Elenco3"/>
        <w:ind w:left="2381" w:hanging="510"/>
        <w:jc w:val="both"/>
        <w:rPr>
          <w:rFonts w:hint="eastAsia"/>
        </w:rPr>
      </w:pPr>
    </w:p>
    <w:p w14:paraId="2604B7C8" w14:textId="77777777" w:rsidR="000A0F3B" w:rsidRDefault="00F273FE">
      <w:pPr>
        <w:pStyle w:val="Elenco3"/>
        <w:ind w:left="2381" w:hanging="510"/>
        <w:jc w:val="both"/>
        <w:rPr>
          <w:rFonts w:hint="eastAsia"/>
        </w:rPr>
      </w:pPr>
      <w:r>
        <w:rPr>
          <w:sz w:val="18"/>
          <w:szCs w:val="18"/>
        </w:rPr>
        <w:t xml:space="preserve">LUOGO E DATA  </w:t>
      </w:r>
    </w:p>
    <w:p w14:paraId="1E0B39DE" w14:textId="77777777" w:rsidR="000A0F3B" w:rsidRDefault="00F273FE">
      <w:pPr>
        <w:pStyle w:val="Elenco3"/>
        <w:ind w:left="2381" w:hanging="1020"/>
        <w:jc w:val="both"/>
        <w:rPr>
          <w:rFonts w:hint="eastAsia"/>
        </w:rPr>
      </w:pPr>
      <w:r>
        <w:rPr>
          <w:sz w:val="18"/>
          <w:szCs w:val="18"/>
        </w:rPr>
        <w:t xml:space="preserve">          FIRMA DEL </w:t>
      </w:r>
      <w:r>
        <w:rPr>
          <w:sz w:val="18"/>
          <w:szCs w:val="18"/>
        </w:rPr>
        <w:t xml:space="preserve">DICHIARANTE    </w:t>
      </w:r>
    </w:p>
    <w:p w14:paraId="2FB7B4B1" w14:textId="77777777" w:rsidR="000A0F3B" w:rsidRDefault="000A0F3B">
      <w:pPr>
        <w:pStyle w:val="Elenco3"/>
        <w:ind w:left="1871" w:firstLine="0"/>
        <w:jc w:val="both"/>
        <w:rPr>
          <w:rFonts w:hint="eastAsia"/>
          <w:sz w:val="18"/>
          <w:szCs w:val="18"/>
        </w:rPr>
      </w:pPr>
    </w:p>
    <w:p w14:paraId="359BC93C" w14:textId="77777777" w:rsidR="000A0F3B" w:rsidRDefault="000A0F3B">
      <w:pPr>
        <w:pStyle w:val="Textbody"/>
        <w:ind w:left="2211"/>
        <w:rPr>
          <w:rFonts w:hint="eastAsia"/>
        </w:rPr>
      </w:pPr>
    </w:p>
    <w:p w14:paraId="3483E1F5" w14:textId="77777777" w:rsidR="000A0F3B" w:rsidRDefault="00F273FE">
      <w:pPr>
        <w:pStyle w:val="DettagliTitolo"/>
        <w:rPr>
          <w:rFonts w:hint="eastAsia"/>
        </w:rPr>
      </w:pPr>
      <w:r>
        <w:t>Allega:</w:t>
      </w:r>
    </w:p>
    <w:p w14:paraId="428041B4" w14:textId="77777777" w:rsidR="000A0F3B" w:rsidRDefault="00F273FE">
      <w:pPr>
        <w:pStyle w:val="List1"/>
        <w:rPr>
          <w:rFonts w:hint="eastAsia"/>
        </w:rPr>
      </w:pPr>
      <w:r>
        <w:t>copia del documento di identità in corso di validità (solo nei casi in cui non si sia provveduto a sottoscrivere con firma digitale)</w:t>
      </w:r>
    </w:p>
    <w:p w14:paraId="4D657E17" w14:textId="77777777" w:rsidR="000A0F3B" w:rsidRDefault="000A0F3B">
      <w:pPr>
        <w:pStyle w:val="List1"/>
        <w:rPr>
          <w:rFonts w:hint="eastAsia"/>
        </w:rPr>
      </w:pPr>
    </w:p>
    <w:sectPr w:rsidR="000A0F3B">
      <w:pgSz w:w="11906" w:h="16838"/>
      <w:pgMar w:top="567" w:right="1140" w:bottom="567" w:left="6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B550" w14:textId="77777777" w:rsidR="00F273FE" w:rsidRDefault="00F273FE">
      <w:pPr>
        <w:rPr>
          <w:rFonts w:hint="eastAsia"/>
        </w:rPr>
      </w:pPr>
      <w:r>
        <w:separator/>
      </w:r>
    </w:p>
  </w:endnote>
  <w:endnote w:type="continuationSeparator" w:id="0">
    <w:p w14:paraId="7CBDF8A0" w14:textId="77777777" w:rsidR="00F273FE" w:rsidRDefault="00F273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B21E" w14:textId="77777777" w:rsidR="00F273FE" w:rsidRDefault="00F273FE">
      <w:pPr>
        <w:rPr>
          <w:rFonts w:hint="eastAsia"/>
        </w:rPr>
      </w:pPr>
      <w:r>
        <w:rPr>
          <w:color w:val="000000"/>
        </w:rPr>
        <w:separator/>
      </w:r>
    </w:p>
  </w:footnote>
  <w:footnote w:type="continuationSeparator" w:id="0">
    <w:p w14:paraId="461A302E" w14:textId="77777777" w:rsidR="00F273FE" w:rsidRDefault="00F273F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4B6E"/>
    <w:multiLevelType w:val="multilevel"/>
    <w:tmpl w:val="16F2C9F6"/>
    <w:styleLink w:val="I1-"/>
    <w:lvl w:ilvl="0">
      <w:start w:val="1"/>
      <w:numFmt w:val="upperRoman"/>
      <w:lvlText w:val="%1."/>
      <w:lvlJc w:val="left"/>
      <w:pPr>
        <w:ind w:left="2126" w:hanging="425"/>
      </w:pPr>
    </w:lvl>
    <w:lvl w:ilvl="1">
      <w:start w:val="1"/>
      <w:numFmt w:val="decimal"/>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2E4FFF"/>
    <w:multiLevelType w:val="multilevel"/>
    <w:tmpl w:val="6494ED3E"/>
    <w:styleLink w:val="1a-"/>
    <w:lvl w:ilvl="0">
      <w:start w:val="1"/>
      <w:numFmt w:val="decimal"/>
      <w:lvlText w:val="%1."/>
      <w:lvlJc w:val="left"/>
      <w:pPr>
        <w:ind w:left="2126" w:hanging="425"/>
      </w:pPr>
    </w:lvl>
    <w:lvl w:ilvl="1">
      <w:start w:val="1"/>
      <w:numFmt w:val="lowerLetter"/>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9B87D7D"/>
    <w:multiLevelType w:val="multilevel"/>
    <w:tmpl w:val="0FC2C1BE"/>
    <w:styleLink w:val="Outline"/>
    <w:lvl w:ilvl="0">
      <w:start w:val="1"/>
      <w:numFmt w:val="decimal"/>
      <w:pStyle w:val="Titolo1"/>
      <w:lvlText w:val="%1"/>
      <w:lvlJc w:val="left"/>
    </w:lvl>
    <w:lvl w:ilvl="1">
      <w:start w:val="1"/>
      <w:numFmt w:val="decimal"/>
      <w:pStyle w:val="Titolo2"/>
      <w:lvlText w:val="%1.%2"/>
      <w:lvlJc w:val="left"/>
    </w:lvl>
    <w:lvl w:ilvl="2">
      <w:start w:val="1"/>
      <w:numFmt w:val="decimal"/>
      <w:pStyle w:val="Titolo3"/>
      <w:lvlText w:val="%1.%2.%3"/>
      <w:lvlJc w:val="left"/>
    </w:lvl>
    <w:lvl w:ilvl="3">
      <w:start w:val="1"/>
      <w:numFmt w:val="decimal"/>
      <w:pStyle w:val="Titolo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C512730"/>
    <w:multiLevelType w:val="multilevel"/>
    <w:tmpl w:val="4E64DB18"/>
    <w:styleLink w:val="Numbering123"/>
    <w:lvl w:ilvl="0">
      <w:start w:val="1"/>
      <w:numFmt w:val="decimal"/>
      <w:lvlText w:val="%1."/>
      <w:lvlJc w:val="left"/>
      <w:pPr>
        <w:ind w:left="2126" w:hanging="425"/>
      </w:pPr>
    </w:lvl>
    <w:lvl w:ilvl="1">
      <w:start w:val="1"/>
      <w:numFmt w:val="decimal"/>
      <w:lvlText w:val="%2."/>
      <w:lvlJc w:val="left"/>
      <w:pPr>
        <w:ind w:left="2551" w:hanging="425"/>
      </w:pPr>
    </w:lvl>
    <w:lvl w:ilvl="2">
      <w:start w:val="1"/>
      <w:numFmt w:val="decimal"/>
      <w:lvlText w:val="%3."/>
      <w:lvlJc w:val="left"/>
      <w:pPr>
        <w:ind w:left="2976" w:hanging="425"/>
      </w:pPr>
    </w:lvl>
    <w:lvl w:ilvl="3">
      <w:start w:val="1"/>
      <w:numFmt w:val="decimal"/>
      <w:lvlText w:val="%4."/>
      <w:lvlJc w:val="left"/>
      <w:pPr>
        <w:ind w:left="3402" w:hanging="426"/>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4" w15:restartNumberingAfterBreak="0">
    <w:nsid w:val="13BB2F51"/>
    <w:multiLevelType w:val="multilevel"/>
    <w:tmpl w:val="08F276DA"/>
    <w:styleLink w:val="Aa-"/>
    <w:lvl w:ilvl="0">
      <w:start w:val="1"/>
      <w:numFmt w:val="upperLetter"/>
      <w:lvlText w:val="%1)"/>
      <w:lvlJc w:val="left"/>
      <w:pPr>
        <w:ind w:left="2126" w:hanging="425"/>
      </w:pPr>
    </w:lvl>
    <w:lvl w:ilvl="1">
      <w:start w:val="1"/>
      <w:numFmt w:val="lowerLetter"/>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6C06F25"/>
    <w:multiLevelType w:val="multilevel"/>
    <w:tmpl w:val="6BDC4CA4"/>
    <w:styleLink w:val="a1-"/>
    <w:lvl w:ilvl="0">
      <w:numFmt w:val="bullet"/>
      <w:lvlText w:val="•"/>
      <w:lvlJc w:val="left"/>
      <w:pPr>
        <w:ind w:left="2126" w:hanging="425"/>
      </w:pPr>
      <w:rPr>
        <w:rFonts w:ascii="OpenSymbol" w:hAnsi="OpenSymbol"/>
      </w:rPr>
    </w:lvl>
    <w:lvl w:ilvl="1">
      <w:start w:val="1"/>
      <w:numFmt w:val="lowerLetter"/>
      <w:lvlText w:val="%2)"/>
      <w:lvlJc w:val="left"/>
      <w:pPr>
        <w:ind w:left="2551" w:hanging="425"/>
      </w:pPr>
    </w:lvl>
    <w:lvl w:ilvl="2">
      <w:start w:val="1"/>
      <w:numFmt w:val="decimal"/>
      <w:lvlText w:val="%3."/>
      <w:lvlJc w:val="left"/>
      <w:pPr>
        <w:ind w:left="2976" w:hanging="425"/>
      </w:pPr>
    </w:lvl>
    <w:lvl w:ilvl="3">
      <w:numFmt w:val="bullet"/>
      <w:lvlText w:val="-"/>
      <w:lvlJc w:val="left"/>
      <w:pPr>
        <w:ind w:left="3402" w:hanging="426"/>
      </w:pPr>
      <w:rPr>
        <w:rFonts w:ascii="OpenSymbol" w:hAnsi="OpenSymbol"/>
      </w:rPr>
    </w:lvl>
    <w:lvl w:ilvl="4">
      <w:start w:val="1"/>
      <w:numFmt w:val="decimal"/>
      <w:lvlText w:val="%5."/>
      <w:lvlJc w:val="left"/>
      <w:pPr>
        <w:ind w:left="3827" w:hanging="425"/>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D8B05B9"/>
    <w:multiLevelType w:val="multilevel"/>
    <w:tmpl w:val="629A03CA"/>
    <w:styleLink w:val="Art00"/>
    <w:lvl w:ilvl="0">
      <w:start w:val="1"/>
      <w:numFmt w:val="decimal"/>
      <w:lvlText w:val="Art. %1"/>
      <w:lvlJc w:val="left"/>
      <w:pPr>
        <w:ind w:left="1701" w:hanging="851"/>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0011132"/>
    <w:multiLevelType w:val="multilevel"/>
    <w:tmpl w:val="B1DCE61E"/>
    <w:styleLink w:val="Scheda"/>
    <w:lvl w:ilvl="0">
      <w:start w:val="1"/>
      <w:numFmt w:val="decimal"/>
      <w:suff w:val="nothing"/>
      <w:lvlText w:val="Scheda%1"/>
      <w:lvlJc w:val="left"/>
      <w:pPr>
        <w:ind w:left="0" w:firstLine="1701"/>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suff w:val="nothing"/>
      <w:lvlText w:val="Scheda %7"/>
      <w:lvlJc w:val="left"/>
      <w:pPr>
        <w:ind w:left="0" w:firstLine="1701"/>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58354E4"/>
    <w:multiLevelType w:val="multilevel"/>
    <w:tmpl w:val="F3C8E14A"/>
    <w:styleLink w:val="Taba1-"/>
    <w:lvl w:ilvl="0">
      <w:numFmt w:val="bullet"/>
      <w:lvlText w:val="-"/>
      <w:lvlJc w:val="left"/>
      <w:pPr>
        <w:ind w:left="283" w:hanging="283"/>
      </w:pPr>
      <w:rPr>
        <w:rFonts w:ascii="OpenSymbol" w:eastAsia="OpenSymbol" w:hAnsi="OpenSymbol" w:cs="OpenSymbol"/>
      </w:rPr>
    </w:lvl>
    <w:lvl w:ilvl="1">
      <w:start w:val="1"/>
      <w:numFmt w:val="lowerLetter"/>
      <w:lvlText w:val="%2)"/>
      <w:lvlJc w:val="left"/>
      <w:pPr>
        <w:ind w:left="567" w:hanging="284"/>
      </w:pPr>
    </w:lvl>
    <w:lvl w:ilvl="2">
      <w:start w:val="1"/>
      <w:numFmt w:val="decimal"/>
      <w:lvlText w:val="%3."/>
      <w:lvlJc w:val="left"/>
      <w:pPr>
        <w:ind w:left="850" w:hanging="283"/>
      </w:p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6606E81"/>
    <w:multiLevelType w:val="multilevel"/>
    <w:tmpl w:val="4B4C1116"/>
    <w:styleLink w:val="TabAa-"/>
    <w:lvl w:ilvl="0">
      <w:start w:val="1"/>
      <w:numFmt w:val="upperLetter"/>
      <w:lvlText w:val="%1)"/>
      <w:lvlJc w:val="left"/>
      <w:pPr>
        <w:ind w:left="283" w:hanging="283"/>
      </w:pPr>
    </w:lvl>
    <w:lvl w:ilvl="1">
      <w:start w:val="1"/>
      <w:numFmt w:val="low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81B3C25"/>
    <w:multiLevelType w:val="multilevel"/>
    <w:tmpl w:val="2814ECCE"/>
    <w:styleLink w:val="Dettagli-"/>
    <w:lvl w:ilvl="0">
      <w:numFmt w:val="bullet"/>
      <w:lvlText w:val="-"/>
      <w:lvlJc w:val="left"/>
      <w:pPr>
        <w:ind w:left="3260" w:hanging="425"/>
      </w:pPr>
      <w:rPr>
        <w:rFonts w:ascii="OpenSymbol" w:hAnsi="OpenSymbol"/>
      </w:rPr>
    </w:lvl>
    <w:lvl w:ilvl="1">
      <w:numFmt w:val="bullet"/>
      <w:lvlText w:val="•"/>
      <w:lvlJc w:val="left"/>
      <w:pPr>
        <w:ind w:left="3685" w:hanging="425"/>
      </w:pPr>
      <w:rPr>
        <w:rFonts w:ascii="OpenSymbol" w:hAnsi="OpenSymbol"/>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15675A0"/>
    <w:multiLevelType w:val="multilevel"/>
    <w:tmpl w:val="9BF231D2"/>
    <w:styleLink w:val="a1-0"/>
    <w:lvl w:ilvl="0">
      <w:start w:val="1"/>
      <w:numFmt w:val="lowerLetter"/>
      <w:lvlText w:val="%1)"/>
      <w:lvlJc w:val="left"/>
      <w:pPr>
        <w:ind w:left="2126" w:hanging="425"/>
      </w:pPr>
    </w:lvl>
    <w:lvl w:ilvl="1">
      <w:start w:val="1"/>
      <w:numFmt w:val="decimal"/>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7A75069"/>
    <w:multiLevelType w:val="multilevel"/>
    <w:tmpl w:val="2A44C1BC"/>
    <w:styleLink w:val="Tab-A1"/>
    <w:lvl w:ilvl="0">
      <w:numFmt w:val="bullet"/>
      <w:lvlText w:val="-"/>
      <w:lvlJc w:val="left"/>
      <w:pPr>
        <w:ind w:left="283" w:hanging="283"/>
      </w:pPr>
      <w:rPr>
        <w:rFonts w:ascii="OpenSymbol" w:eastAsia="OpenSymbol" w:hAnsi="OpenSymbol" w:cs="OpenSymbol"/>
      </w:rPr>
    </w:lvl>
    <w:lvl w:ilvl="1">
      <w:start w:val="1"/>
      <w:numFmt w:val="upp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start w:val="1"/>
      <w:numFmt w:val="decimal"/>
      <w:lvlText w:val="%4."/>
      <w:lvlJc w:val="left"/>
      <w:pPr>
        <w:ind w:left="1134" w:hanging="284"/>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81D6550"/>
    <w:multiLevelType w:val="multilevel"/>
    <w:tmpl w:val="0B9E23DA"/>
    <w:styleLink w:val="List2"/>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14" w15:restartNumberingAfterBreak="0">
    <w:nsid w:val="392C14C2"/>
    <w:multiLevelType w:val="multilevel"/>
    <w:tmpl w:val="1D049CB8"/>
    <w:styleLink w:val="Tab1a-"/>
    <w:lvl w:ilvl="0">
      <w:start w:val="1"/>
      <w:numFmt w:val="decimal"/>
      <w:lvlText w:val="%1."/>
      <w:lvlJc w:val="left"/>
      <w:pPr>
        <w:ind w:left="283" w:hanging="283"/>
      </w:pPr>
    </w:lvl>
    <w:lvl w:ilvl="1">
      <w:start w:val="1"/>
      <w:numFmt w:val="lowerLetter"/>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FE02C23"/>
    <w:multiLevelType w:val="multilevel"/>
    <w:tmpl w:val="E3AA9C92"/>
    <w:styleLink w:val="-A1"/>
    <w:lvl w:ilvl="0">
      <w:numFmt w:val="bullet"/>
      <w:lvlText w:val="-"/>
      <w:lvlJc w:val="left"/>
      <w:pPr>
        <w:ind w:left="2126" w:hanging="425"/>
      </w:pPr>
      <w:rPr>
        <w:rFonts w:ascii="OpenSymbol" w:hAnsi="OpenSymbol"/>
      </w:rPr>
    </w:lvl>
    <w:lvl w:ilvl="1">
      <w:start w:val="1"/>
      <w:numFmt w:val="upperLetter"/>
      <w:lvlText w:val="%2)"/>
      <w:lvlJc w:val="left"/>
      <w:pPr>
        <w:ind w:left="2551" w:hanging="425"/>
      </w:pPr>
    </w:lvl>
    <w:lvl w:ilvl="2">
      <w:numFmt w:val="bullet"/>
      <w:lvlText w:val="•"/>
      <w:lvlJc w:val="left"/>
      <w:pPr>
        <w:ind w:left="2976" w:hanging="425"/>
      </w:pPr>
      <w:rPr>
        <w:rFonts w:ascii="OpenSymbol" w:hAnsi="OpenSymbol"/>
      </w:rPr>
    </w:lvl>
    <w:lvl w:ilvl="3">
      <w:start w:val="1"/>
      <w:numFmt w:val="decimal"/>
      <w:lvlText w:val="%4."/>
      <w:lvlJc w:val="left"/>
      <w:pPr>
        <w:ind w:left="3402" w:hanging="426"/>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1AE5FDF"/>
    <w:multiLevelType w:val="multilevel"/>
    <w:tmpl w:val="8E443D8C"/>
    <w:styleLink w:val="Numberingivx1"/>
    <w:lvl w:ilvl="0">
      <w:start w:val="1"/>
      <w:numFmt w:val="lowerRoman"/>
      <w:lvlText w:val="%1."/>
      <w:lvlJc w:val="right"/>
      <w:pPr>
        <w:ind w:left="2126" w:hanging="425"/>
      </w:pPr>
    </w:lvl>
    <w:lvl w:ilvl="1">
      <w:start w:val="1"/>
      <w:numFmt w:val="lowerRoman"/>
      <w:lvlText w:val="%2."/>
      <w:lvlJc w:val="right"/>
      <w:pPr>
        <w:ind w:left="2551" w:hanging="425"/>
      </w:pPr>
    </w:lvl>
    <w:lvl w:ilvl="2">
      <w:start w:val="3"/>
      <w:numFmt w:val="lowerLetter"/>
      <w:lvlText w:val="%3)"/>
      <w:lvlJc w:val="right"/>
      <w:pPr>
        <w:ind w:left="2976" w:hanging="425"/>
      </w:pPr>
    </w:lvl>
    <w:lvl w:ilvl="3">
      <w:numFmt w:val="bullet"/>
      <w:lvlText w:val="•"/>
      <w:lvlJc w:val="right"/>
      <w:pPr>
        <w:ind w:left="3402" w:hanging="426"/>
      </w:pPr>
      <w:rPr>
        <w:rFonts w:ascii="OpenSymbol" w:hAnsi="OpenSymbol"/>
      </w:rPr>
    </w:lvl>
    <w:lvl w:ilvl="4">
      <w:numFmt w:val="bullet"/>
      <w:lvlText w:val="•"/>
      <w:lvlJc w:val="right"/>
      <w:pPr>
        <w:ind w:left="1358" w:hanging="224"/>
      </w:pPr>
      <w:rPr>
        <w:rFonts w:ascii="OpenSymbol" w:hAnsi="OpenSymbol"/>
      </w:rPr>
    </w:lvl>
    <w:lvl w:ilvl="5">
      <w:numFmt w:val="bullet"/>
      <w:lvlText w:val="•"/>
      <w:lvlJc w:val="right"/>
      <w:pPr>
        <w:ind w:left="1582" w:hanging="224"/>
      </w:pPr>
      <w:rPr>
        <w:rFonts w:ascii="OpenSymbol" w:hAnsi="OpenSymbol"/>
      </w:rPr>
    </w:lvl>
    <w:lvl w:ilvl="6">
      <w:numFmt w:val="bullet"/>
      <w:lvlText w:val="•"/>
      <w:lvlJc w:val="right"/>
      <w:pPr>
        <w:ind w:left="1806" w:hanging="224"/>
      </w:pPr>
      <w:rPr>
        <w:rFonts w:ascii="OpenSymbol" w:hAnsi="OpenSymbol"/>
      </w:rPr>
    </w:lvl>
    <w:lvl w:ilvl="7">
      <w:numFmt w:val="bullet"/>
      <w:lvlText w:val="•"/>
      <w:lvlJc w:val="right"/>
      <w:pPr>
        <w:ind w:left="2030" w:hanging="224"/>
      </w:pPr>
      <w:rPr>
        <w:rFonts w:ascii="OpenSymbol" w:hAnsi="OpenSymbol"/>
      </w:rPr>
    </w:lvl>
    <w:lvl w:ilvl="8">
      <w:numFmt w:val="bullet"/>
      <w:lvlText w:val="•"/>
      <w:lvlJc w:val="right"/>
      <w:pPr>
        <w:ind w:left="2254" w:hanging="224"/>
      </w:pPr>
      <w:rPr>
        <w:rFonts w:ascii="OpenSymbol" w:hAnsi="OpenSymbol"/>
      </w:rPr>
    </w:lvl>
  </w:abstractNum>
  <w:abstractNum w:abstractNumId="17" w15:restartNumberingAfterBreak="0">
    <w:nsid w:val="435C5F7E"/>
    <w:multiLevelType w:val="multilevel"/>
    <w:tmpl w:val="76923AF0"/>
    <w:lvl w:ilvl="0">
      <w:start w:val="1"/>
      <w:numFmt w:val="upperLetter"/>
      <w:lvlText w:val="%1)"/>
      <w:lvlJc w:val="left"/>
      <w:pPr>
        <w:ind w:left="212" w:hanging="267"/>
      </w:pPr>
      <w:rPr>
        <w:rFonts w:ascii="Calibri" w:eastAsia="Calibri" w:hAnsi="Calibri" w:cs="Calibri"/>
        <w:spacing w:val="-5"/>
        <w:w w:val="100"/>
        <w:sz w:val="24"/>
        <w:szCs w:val="24"/>
        <w:lang w:val="it-IT" w:eastAsia="it-IT" w:bidi="it-IT"/>
      </w:rPr>
    </w:lvl>
    <w:lvl w:ilvl="1">
      <w:numFmt w:val="bullet"/>
      <w:lvlText w:val="•"/>
      <w:lvlJc w:val="left"/>
      <w:pPr>
        <w:ind w:left="1198" w:hanging="267"/>
      </w:pPr>
      <w:rPr>
        <w:lang w:val="it-IT" w:eastAsia="it-IT" w:bidi="it-IT"/>
      </w:rPr>
    </w:lvl>
    <w:lvl w:ilvl="2">
      <w:numFmt w:val="bullet"/>
      <w:lvlText w:val="•"/>
      <w:lvlJc w:val="left"/>
      <w:pPr>
        <w:ind w:left="2177" w:hanging="267"/>
      </w:pPr>
      <w:rPr>
        <w:lang w:val="it-IT" w:eastAsia="it-IT" w:bidi="it-IT"/>
      </w:rPr>
    </w:lvl>
    <w:lvl w:ilvl="3">
      <w:numFmt w:val="bullet"/>
      <w:lvlText w:val="•"/>
      <w:lvlJc w:val="left"/>
      <w:pPr>
        <w:ind w:left="3155" w:hanging="267"/>
      </w:pPr>
      <w:rPr>
        <w:lang w:val="it-IT" w:eastAsia="it-IT" w:bidi="it-IT"/>
      </w:rPr>
    </w:lvl>
    <w:lvl w:ilvl="4">
      <w:numFmt w:val="bullet"/>
      <w:lvlText w:val="•"/>
      <w:lvlJc w:val="left"/>
      <w:pPr>
        <w:ind w:left="4134" w:hanging="267"/>
      </w:pPr>
      <w:rPr>
        <w:lang w:val="it-IT" w:eastAsia="it-IT" w:bidi="it-IT"/>
      </w:rPr>
    </w:lvl>
    <w:lvl w:ilvl="5">
      <w:numFmt w:val="bullet"/>
      <w:lvlText w:val="•"/>
      <w:lvlJc w:val="left"/>
      <w:pPr>
        <w:ind w:left="5113" w:hanging="267"/>
      </w:pPr>
      <w:rPr>
        <w:lang w:val="it-IT" w:eastAsia="it-IT" w:bidi="it-IT"/>
      </w:rPr>
    </w:lvl>
    <w:lvl w:ilvl="6">
      <w:numFmt w:val="bullet"/>
      <w:lvlText w:val="•"/>
      <w:lvlJc w:val="left"/>
      <w:pPr>
        <w:ind w:left="6091" w:hanging="267"/>
      </w:pPr>
      <w:rPr>
        <w:lang w:val="it-IT" w:eastAsia="it-IT" w:bidi="it-IT"/>
      </w:rPr>
    </w:lvl>
    <w:lvl w:ilvl="7">
      <w:numFmt w:val="bullet"/>
      <w:lvlText w:val="•"/>
      <w:lvlJc w:val="left"/>
      <w:pPr>
        <w:ind w:left="7070" w:hanging="267"/>
      </w:pPr>
      <w:rPr>
        <w:lang w:val="it-IT" w:eastAsia="it-IT" w:bidi="it-IT"/>
      </w:rPr>
    </w:lvl>
    <w:lvl w:ilvl="8">
      <w:numFmt w:val="bullet"/>
      <w:lvlText w:val="•"/>
      <w:lvlJc w:val="left"/>
      <w:pPr>
        <w:ind w:left="8049" w:hanging="267"/>
      </w:pPr>
      <w:rPr>
        <w:lang w:val="it-IT" w:eastAsia="it-IT" w:bidi="it-IT"/>
      </w:rPr>
    </w:lvl>
  </w:abstractNum>
  <w:abstractNum w:abstractNumId="18" w15:restartNumberingAfterBreak="0">
    <w:nsid w:val="43A001A2"/>
    <w:multiLevelType w:val="multilevel"/>
    <w:tmpl w:val="A1748BA8"/>
    <w:styleLink w:val="1a-0"/>
    <w:lvl w:ilvl="0">
      <w:numFmt w:val="bullet"/>
      <w:lvlText w:val="•"/>
      <w:lvlJc w:val="left"/>
      <w:pPr>
        <w:ind w:left="2126" w:hanging="425"/>
      </w:pPr>
      <w:rPr>
        <w:rFonts w:ascii="OpenSymbol" w:hAnsi="OpenSymbol"/>
      </w:rPr>
    </w:lvl>
    <w:lvl w:ilvl="1">
      <w:start w:val="1"/>
      <w:numFmt w:val="decimal"/>
      <w:lvlText w:val="%2."/>
      <w:lvlJc w:val="left"/>
      <w:pPr>
        <w:ind w:left="2551" w:hanging="425"/>
      </w:pPr>
    </w:lvl>
    <w:lvl w:ilvl="2">
      <w:start w:val="1"/>
      <w:numFmt w:val="lowerLetter"/>
      <w:lvlText w:val="%3)"/>
      <w:lvlJc w:val="left"/>
      <w:pPr>
        <w:ind w:left="2976" w:hanging="425"/>
      </w:pPr>
    </w:lvl>
    <w:lvl w:ilvl="3">
      <w:numFmt w:val="bullet"/>
      <w:lvlText w:val="-"/>
      <w:lvlJc w:val="left"/>
      <w:pPr>
        <w:ind w:left="3402" w:hanging="426"/>
      </w:pPr>
      <w:rPr>
        <w:rFonts w:ascii="OpenSymbol" w:hAnsi="OpenSymbol"/>
      </w:rPr>
    </w:lvl>
    <w:lvl w:ilvl="4">
      <w:start w:val="1"/>
      <w:numFmt w:val="decimal"/>
      <w:lvlText w:val="%5."/>
      <w:lvlJc w:val="left"/>
      <w:pPr>
        <w:ind w:left="3827" w:hanging="425"/>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3A43B24"/>
    <w:multiLevelType w:val="multilevel"/>
    <w:tmpl w:val="27A2C8BC"/>
    <w:styleLink w:val="List11"/>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0" w15:restartNumberingAfterBreak="0">
    <w:nsid w:val="4D39537C"/>
    <w:multiLevelType w:val="multilevel"/>
    <w:tmpl w:val="2AE61B9A"/>
    <w:styleLink w:val="TabI1-"/>
    <w:lvl w:ilvl="0">
      <w:start w:val="1"/>
      <w:numFmt w:val="upperRoman"/>
      <w:lvlText w:val="%1."/>
      <w:lvlJc w:val="left"/>
      <w:pPr>
        <w:ind w:left="283" w:hanging="283"/>
      </w:pPr>
    </w:lvl>
    <w:lvl w:ilvl="1">
      <w:start w:val="1"/>
      <w:numFmt w:val="decimal"/>
      <w:lvlText w:val="%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DFD156B"/>
    <w:multiLevelType w:val="multilevel"/>
    <w:tmpl w:val="B15A42B4"/>
    <w:styleLink w:val="I1-0"/>
    <w:lvl w:ilvl="0">
      <w:start w:val="1"/>
      <w:numFmt w:val="upperRoman"/>
      <w:lvlText w:val="%1."/>
      <w:lvlJc w:val="left"/>
      <w:pPr>
        <w:ind w:left="2126" w:hanging="425"/>
      </w:pPr>
    </w:lvl>
    <w:lvl w:ilvl="1">
      <w:start w:val="1"/>
      <w:numFmt w:val="decimal"/>
      <w:lvlText w:val="%2."/>
      <w:lvlJc w:val="left"/>
      <w:pPr>
        <w:ind w:left="2551" w:hanging="425"/>
      </w:p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E100A0A"/>
    <w:multiLevelType w:val="multilevel"/>
    <w:tmpl w:val="81365E40"/>
    <w:styleLink w:val="List5"/>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3" w15:restartNumberingAfterBreak="0">
    <w:nsid w:val="57040C88"/>
    <w:multiLevelType w:val="multilevel"/>
    <w:tmpl w:val="E8964FB6"/>
    <w:styleLink w:val="Tab-"/>
    <w:lvl w:ilvl="0">
      <w:numFmt w:val="bullet"/>
      <w:lvlText w:val="•"/>
      <w:lvlJc w:val="left"/>
      <w:pPr>
        <w:ind w:left="2835" w:hanging="2835"/>
      </w:pPr>
      <w:rPr>
        <w:rFonts w:ascii="OpenSymbol" w:eastAsia="OpenSymbol" w:hAnsi="OpenSymbol" w:cs="OpenSymbol"/>
      </w:r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8156E73"/>
    <w:multiLevelType w:val="multilevel"/>
    <w:tmpl w:val="FE8AB1DA"/>
    <w:styleLink w:val="a-"/>
    <w:lvl w:ilvl="0">
      <w:start w:val="1"/>
      <w:numFmt w:val="lowerLetter"/>
      <w:lvlText w:val="%1)"/>
      <w:lvlJc w:val="left"/>
      <w:pPr>
        <w:ind w:left="2126" w:hanging="425"/>
      </w:pPr>
    </w:lvl>
    <w:lvl w:ilvl="1">
      <w:numFmt w:val="bullet"/>
      <w:lvlText w:val="•"/>
      <w:lvlJc w:val="left"/>
      <w:pPr>
        <w:ind w:left="2551" w:hanging="425"/>
      </w:pPr>
      <w:rPr>
        <w:rFonts w:ascii="OpenSymbol" w:eastAsia="OpenSymbol" w:hAnsi="OpenSymbol" w:cs="OpenSymbol"/>
      </w:r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numFmt w:val="bullet"/>
      <w:lvlText w:val="•"/>
      <w:lvlJc w:val="left"/>
      <w:pPr>
        <w:ind w:left="3827" w:hanging="425"/>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58E21A62"/>
    <w:multiLevelType w:val="multilevel"/>
    <w:tmpl w:val="9DF2DBD8"/>
    <w:styleLink w:val="List4"/>
    <w:lvl w:ilvl="0">
      <w:numFmt w:val="bullet"/>
      <w:lvlText w:val="➢"/>
      <w:lvlJc w:val="left"/>
      <w:pPr>
        <w:ind w:left="2126" w:hanging="425"/>
      </w:pPr>
      <w:rPr>
        <w:rFonts w:ascii="OpenSymbol" w:hAnsi="OpenSymbol"/>
      </w:rPr>
    </w:lvl>
    <w:lvl w:ilvl="1">
      <w:numFmt w:val="bullet"/>
      <w:lvlText w:val=""/>
      <w:lvlJc w:val="left"/>
      <w:pPr>
        <w:ind w:left="2551" w:hanging="425"/>
      </w:pPr>
      <w:rPr>
        <w:rFonts w:ascii="OpenSymbol" w:hAnsi="OpenSymbol"/>
      </w:r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6" w15:restartNumberingAfterBreak="0">
    <w:nsid w:val="5A1E7452"/>
    <w:multiLevelType w:val="multilevel"/>
    <w:tmpl w:val="701C3AF2"/>
    <w:styleLink w:val="Numberingabc1"/>
    <w:lvl w:ilvl="0">
      <w:start w:val="1"/>
      <w:numFmt w:val="lowerLetter"/>
      <w:lvlText w:val="%1."/>
      <w:lvlJc w:val="left"/>
      <w:pPr>
        <w:ind w:left="2126" w:hanging="425"/>
      </w:pPr>
    </w:lvl>
    <w:lvl w:ilvl="1">
      <w:start w:val="1"/>
      <w:numFmt w:val="lowerLetter"/>
      <w:lvlText w:val="%2."/>
      <w:lvlJc w:val="left"/>
      <w:pPr>
        <w:ind w:left="2551" w:hanging="425"/>
      </w:pPr>
    </w:lvl>
    <w:lvl w:ilvl="2">
      <w:start w:val="1"/>
      <w:numFmt w:val="lowerLetter"/>
      <w:lvlText w:val="%3."/>
      <w:lvlJc w:val="left"/>
      <w:pPr>
        <w:ind w:left="2976" w:hanging="425"/>
      </w:pPr>
    </w:lvl>
    <w:lvl w:ilvl="3">
      <w:start w:val="1"/>
      <w:numFmt w:val="lowerLetter"/>
      <w:lvlText w:val="%4."/>
      <w:lvlJc w:val="left"/>
      <w:pPr>
        <w:ind w:left="3402" w:hanging="426"/>
      </w:pPr>
    </w:lvl>
    <w:lvl w:ilvl="4">
      <w:start w:val="1"/>
      <w:numFmt w:val="lowerLetter"/>
      <w:lvlText w:val="%5."/>
      <w:lvlJc w:val="left"/>
      <w:pPr>
        <w:ind w:left="2342" w:hanging="397"/>
      </w:pPr>
    </w:lvl>
    <w:lvl w:ilvl="5">
      <w:start w:val="1"/>
      <w:numFmt w:val="lowerLetter"/>
      <w:lvlText w:val="%6."/>
      <w:lvlJc w:val="left"/>
      <w:pPr>
        <w:ind w:left="2739" w:hanging="397"/>
      </w:pPr>
    </w:lvl>
    <w:lvl w:ilvl="6">
      <w:start w:val="1"/>
      <w:numFmt w:val="lowerLetter"/>
      <w:lvlText w:val="%7."/>
      <w:lvlJc w:val="left"/>
      <w:pPr>
        <w:ind w:left="3136" w:hanging="397"/>
      </w:pPr>
    </w:lvl>
    <w:lvl w:ilvl="7">
      <w:start w:val="1"/>
      <w:numFmt w:val="lowerLetter"/>
      <w:lvlText w:val="%8."/>
      <w:lvlJc w:val="left"/>
      <w:pPr>
        <w:ind w:left="3533" w:hanging="397"/>
      </w:pPr>
    </w:lvl>
    <w:lvl w:ilvl="8">
      <w:start w:val="1"/>
      <w:numFmt w:val="lowerLetter"/>
      <w:lvlText w:val="%9."/>
      <w:lvlJc w:val="left"/>
      <w:pPr>
        <w:ind w:left="3930" w:hanging="397"/>
      </w:pPr>
    </w:lvl>
  </w:abstractNum>
  <w:abstractNum w:abstractNumId="27" w15:restartNumberingAfterBreak="0">
    <w:nsid w:val="5C8E0C36"/>
    <w:multiLevelType w:val="multilevel"/>
    <w:tmpl w:val="563835F6"/>
    <w:styleLink w:val="Tabab1-"/>
    <w:lvl w:ilvl="0">
      <w:start w:val="1"/>
      <w:numFmt w:val="lowerLetter"/>
      <w:lvlText w:val="%1)"/>
      <w:lvlJc w:val="left"/>
      <w:pPr>
        <w:ind w:left="283" w:hanging="283"/>
      </w:pPr>
    </w:lvl>
    <w:lvl w:ilvl="1">
      <w:start w:val="1"/>
      <w:numFmt w:val="decimal"/>
      <w:lvlText w:val="b%2)"/>
      <w:lvlJc w:val="left"/>
      <w:pPr>
        <w:ind w:left="567" w:hanging="284"/>
      </w:p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E4C653D"/>
    <w:multiLevelType w:val="multilevel"/>
    <w:tmpl w:val="622A6B1C"/>
    <w:styleLink w:val="Allegati"/>
    <w:lvl w:ilvl="0">
      <w:start w:val="1"/>
      <w:numFmt w:val="upperRoman"/>
      <w:suff w:val="nothing"/>
      <w:lvlText w:val="Allegato %1:"/>
      <w:lvlJc w:val="left"/>
      <w:pPr>
        <w:ind w:left="1701" w:hanging="851"/>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28F6621"/>
    <w:multiLevelType w:val="multilevel"/>
    <w:tmpl w:val="9A16CB0E"/>
    <w:styleLink w:val="Taba-"/>
    <w:lvl w:ilvl="0">
      <w:start w:val="1"/>
      <w:numFmt w:val="lowerLetter"/>
      <w:lvlText w:val="%1)"/>
      <w:lvlJc w:val="left"/>
      <w:pPr>
        <w:ind w:left="283" w:hanging="283"/>
      </w:pPr>
    </w:lvl>
    <w:lvl w:ilvl="1">
      <w:numFmt w:val="bullet"/>
      <w:lvlText w:val="•"/>
      <w:lvlJc w:val="left"/>
      <w:pPr>
        <w:ind w:left="567" w:hanging="284"/>
      </w:pPr>
      <w:rPr>
        <w:rFonts w:ascii="OpenSymbol" w:eastAsia="OpenSymbol" w:hAnsi="OpenSymbol" w:cs="OpenSymbol"/>
      </w:rPr>
    </w:lvl>
    <w:lvl w:ilvl="2">
      <w:numFmt w:val="bullet"/>
      <w:lvlText w:val="-"/>
      <w:lvlJc w:val="left"/>
      <w:pPr>
        <w:ind w:left="850" w:hanging="283"/>
      </w:pPr>
      <w:rPr>
        <w:rFonts w:ascii="OpenSymbol" w:eastAsia="OpenSymbol" w:hAnsi="OpenSymbol" w:cs="OpenSymbol"/>
      </w:r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95C2CCE"/>
    <w:multiLevelType w:val="multilevel"/>
    <w:tmpl w:val="3662AE6A"/>
    <w:styleLink w:val="-"/>
    <w:lvl w:ilvl="0">
      <w:numFmt w:val="bullet"/>
      <w:lvlText w:val="•"/>
      <w:lvlJc w:val="left"/>
      <w:pPr>
        <w:ind w:left="2126" w:hanging="425"/>
      </w:pPr>
      <w:rPr>
        <w:rFonts w:ascii="OpenSymbol" w:eastAsia="OpenSymbol" w:hAnsi="OpenSymbol" w:cs="OpenSymbol"/>
      </w:rPr>
    </w:lvl>
    <w:lvl w:ilvl="1">
      <w:numFmt w:val="bullet"/>
      <w:lvlText w:val="-"/>
      <w:lvlJc w:val="left"/>
      <w:pPr>
        <w:ind w:left="2551" w:hanging="425"/>
      </w:pPr>
      <w:rPr>
        <w:rFonts w:ascii="OpenSymbol" w:eastAsia="OpenSymbol" w:hAnsi="OpenSymbol" w:cs="OpenSymbol"/>
      </w:rPr>
    </w:lvl>
    <w:lvl w:ilvl="2">
      <w:numFmt w:val="bullet"/>
      <w:lvlText w:val="▪"/>
      <w:lvlJc w:val="left"/>
      <w:pPr>
        <w:ind w:left="2976" w:hanging="425"/>
      </w:pPr>
      <w:rPr>
        <w:rFonts w:ascii="OpenSymbol" w:eastAsia="OpenSymbol" w:hAnsi="OpenSymbol" w:cs="OpenSymbol"/>
      </w:rPr>
    </w:lvl>
    <w:lvl w:ilvl="3">
      <w:numFmt w:val="bullet"/>
      <w:lvlText w:val=""/>
      <w:lvlJc w:val="left"/>
      <w:pPr>
        <w:ind w:left="3402" w:hanging="426"/>
      </w:pPr>
      <w:rPr>
        <w:rFonts w:ascii="OpenSymbol" w:eastAsia="OpenSymbol" w:hAnsi="OpenSymbol" w:cs="OpenSymbol"/>
      </w:rPr>
    </w:lvl>
    <w:lvl w:ilvl="4">
      <w:start w:val="1"/>
      <w:numFmt w:val="decimal"/>
      <w:lvlText w:val="%5."/>
      <w:lvlJc w:val="left"/>
      <w:pPr>
        <w:ind w:left="3827" w:hanging="425"/>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B8236CF"/>
    <w:multiLevelType w:val="multilevel"/>
    <w:tmpl w:val="A1AA7802"/>
    <w:styleLink w:val="NumberingIVX"/>
    <w:lvl w:ilvl="0">
      <w:start w:val="1"/>
      <w:numFmt w:val="upperRoman"/>
      <w:lvlText w:val="%1."/>
      <w:lvlJc w:val="right"/>
      <w:pPr>
        <w:ind w:left="2126" w:hanging="425"/>
      </w:pPr>
    </w:lvl>
    <w:lvl w:ilvl="1">
      <w:start w:val="1"/>
      <w:numFmt w:val="upperRoman"/>
      <w:lvlText w:val="%2."/>
      <w:lvlJc w:val="right"/>
      <w:pPr>
        <w:ind w:left="2551" w:hanging="425"/>
      </w:pPr>
    </w:lvl>
    <w:lvl w:ilvl="2">
      <w:start w:val="1"/>
      <w:numFmt w:val="upperRoman"/>
      <w:lvlText w:val="%3."/>
      <w:lvlJc w:val="right"/>
      <w:pPr>
        <w:ind w:left="2976" w:hanging="425"/>
      </w:pPr>
    </w:lvl>
    <w:lvl w:ilvl="3">
      <w:start w:val="1"/>
      <w:numFmt w:val="upperRoman"/>
      <w:lvlText w:val="%4."/>
      <w:lvlJc w:val="right"/>
      <w:pPr>
        <w:ind w:left="3402" w:hanging="426"/>
      </w:pPr>
    </w:lvl>
    <w:lvl w:ilvl="4">
      <w:start w:val="1"/>
      <w:numFmt w:val="upperRoman"/>
      <w:lvlText w:val="%5."/>
      <w:lvlJc w:val="right"/>
      <w:pPr>
        <w:ind w:left="3016" w:hanging="174"/>
      </w:pPr>
    </w:lvl>
    <w:lvl w:ilvl="5">
      <w:start w:val="1"/>
      <w:numFmt w:val="upperRoman"/>
      <w:lvlText w:val="%6."/>
      <w:lvlJc w:val="right"/>
      <w:pPr>
        <w:ind w:left="3771" w:hanging="174"/>
      </w:pPr>
    </w:lvl>
    <w:lvl w:ilvl="6">
      <w:start w:val="1"/>
      <w:numFmt w:val="upperRoman"/>
      <w:lvlText w:val="%7."/>
      <w:lvlJc w:val="right"/>
      <w:pPr>
        <w:ind w:left="4525" w:hanging="174"/>
      </w:pPr>
    </w:lvl>
    <w:lvl w:ilvl="7">
      <w:start w:val="1"/>
      <w:numFmt w:val="upperRoman"/>
      <w:lvlText w:val="%8."/>
      <w:lvlJc w:val="right"/>
      <w:pPr>
        <w:ind w:left="5279" w:hanging="174"/>
      </w:pPr>
    </w:lvl>
    <w:lvl w:ilvl="8">
      <w:start w:val="1"/>
      <w:numFmt w:val="upperRoman"/>
      <w:lvlText w:val="%9."/>
      <w:lvlJc w:val="right"/>
      <w:pPr>
        <w:ind w:left="6033" w:hanging="174"/>
      </w:pPr>
    </w:lvl>
  </w:abstractNum>
  <w:abstractNum w:abstractNumId="32" w15:restartNumberingAfterBreak="0">
    <w:nsid w:val="6BF605B5"/>
    <w:multiLevelType w:val="multilevel"/>
    <w:tmpl w:val="5B6A61C6"/>
    <w:styleLink w:val="ab1-"/>
    <w:lvl w:ilvl="0">
      <w:start w:val="1"/>
      <w:numFmt w:val="lowerLetter"/>
      <w:lvlText w:val="%1)"/>
      <w:lvlJc w:val="left"/>
      <w:pPr>
        <w:ind w:left="2126" w:hanging="425"/>
      </w:pPr>
    </w:lvl>
    <w:lvl w:ilvl="1">
      <w:start w:val="1"/>
      <w:numFmt w:val="decimal"/>
      <w:lvlText w:val="b.%2)"/>
      <w:lvlJc w:val="left"/>
      <w:pPr>
        <w:ind w:left="2551" w:hanging="425"/>
      </w:pPr>
    </w:lvl>
    <w:lvl w:ilvl="2">
      <w:numFmt w:val="bullet"/>
      <w:lvlText w:val="."/>
      <w:lvlJc w:val="left"/>
      <w:pPr>
        <w:ind w:left="2976" w:hanging="425"/>
      </w:pPr>
      <w:rPr>
        <w:rFonts w:ascii="OpenSymbol" w:hAnsi="OpenSymbol"/>
      </w:rPr>
    </w:lvl>
    <w:lvl w:ilvl="3">
      <w:numFmt w:val="bullet"/>
      <w:lvlText w:val="-"/>
      <w:lvlJc w:val="left"/>
      <w:pPr>
        <w:ind w:left="3402" w:hanging="426"/>
      </w:pPr>
      <w:rPr>
        <w:rFonts w:ascii="OpenSymbol" w:hAnsi="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35E289D"/>
    <w:multiLevelType w:val="multilevel"/>
    <w:tmpl w:val="7646F040"/>
    <w:styleLink w:val="Tab1a-0"/>
    <w:lvl w:ilvl="0">
      <w:numFmt w:val="bullet"/>
      <w:lvlText w:val="•"/>
      <w:lvlJc w:val="left"/>
      <w:pPr>
        <w:ind w:left="283" w:hanging="283"/>
      </w:pPr>
      <w:rPr>
        <w:rFonts w:ascii="OpenSymbol" w:eastAsia="OpenSymbol" w:hAnsi="OpenSymbol" w:cs="OpenSymbol"/>
      </w:rPr>
    </w:lvl>
    <w:lvl w:ilvl="1">
      <w:start w:val="1"/>
      <w:numFmt w:val="decimal"/>
      <w:lvlText w:val="%2."/>
      <w:lvlJc w:val="left"/>
      <w:pPr>
        <w:ind w:left="567" w:hanging="284"/>
      </w:pPr>
    </w:lvl>
    <w:lvl w:ilvl="2">
      <w:start w:val="1"/>
      <w:numFmt w:val="lowerLetter"/>
      <w:lvlText w:val="%3)"/>
      <w:lvlJc w:val="left"/>
      <w:pPr>
        <w:ind w:left="850" w:hanging="283"/>
      </w:pPr>
    </w:lvl>
    <w:lvl w:ilvl="3">
      <w:numFmt w:val="bullet"/>
      <w:lvlText w:val="-"/>
      <w:lvlJc w:val="left"/>
      <w:pPr>
        <w:ind w:left="1134" w:hanging="284"/>
      </w:pPr>
      <w:rPr>
        <w:rFonts w:ascii="OpenSymbol" w:eastAsia="OpenSymbol" w:hAnsi="OpenSymbol" w:cs="Open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3DA46F5"/>
    <w:multiLevelType w:val="multilevel"/>
    <w:tmpl w:val="E3D60CB4"/>
    <w:styleLink w:val="NumberingABC"/>
    <w:lvl w:ilvl="0">
      <w:start w:val="1"/>
      <w:numFmt w:val="upperLetter"/>
      <w:lvlText w:val="%1."/>
      <w:lvlJc w:val="left"/>
      <w:pPr>
        <w:ind w:left="2126" w:hanging="425"/>
      </w:pPr>
    </w:lvl>
    <w:lvl w:ilvl="1">
      <w:start w:val="1"/>
      <w:numFmt w:val="upperLetter"/>
      <w:lvlText w:val="%2."/>
      <w:lvlJc w:val="left"/>
      <w:pPr>
        <w:ind w:left="2551" w:hanging="425"/>
      </w:pPr>
    </w:lvl>
    <w:lvl w:ilvl="2">
      <w:start w:val="1"/>
      <w:numFmt w:val="upperLetter"/>
      <w:lvlText w:val="%3."/>
      <w:lvlJc w:val="left"/>
      <w:pPr>
        <w:ind w:left="2976" w:hanging="425"/>
      </w:pPr>
    </w:lvl>
    <w:lvl w:ilvl="3">
      <w:start w:val="1"/>
      <w:numFmt w:val="upperLetter"/>
      <w:lvlText w:val="%4."/>
      <w:lvlJc w:val="left"/>
      <w:pPr>
        <w:ind w:left="3402" w:hanging="426"/>
      </w:pPr>
    </w:lvl>
    <w:lvl w:ilvl="4">
      <w:start w:val="1"/>
      <w:numFmt w:val="upperLetter"/>
      <w:lvlText w:val="%5."/>
      <w:lvlJc w:val="left"/>
      <w:pPr>
        <w:ind w:left="2342" w:hanging="397"/>
      </w:pPr>
    </w:lvl>
    <w:lvl w:ilvl="5">
      <w:start w:val="1"/>
      <w:numFmt w:val="upperLetter"/>
      <w:lvlText w:val="%6."/>
      <w:lvlJc w:val="left"/>
      <w:pPr>
        <w:ind w:left="2739" w:hanging="397"/>
      </w:pPr>
    </w:lvl>
    <w:lvl w:ilvl="6">
      <w:start w:val="1"/>
      <w:numFmt w:val="upperLetter"/>
      <w:lvlText w:val="%7."/>
      <w:lvlJc w:val="left"/>
      <w:pPr>
        <w:ind w:left="3136" w:hanging="397"/>
      </w:pPr>
    </w:lvl>
    <w:lvl w:ilvl="7">
      <w:start w:val="1"/>
      <w:numFmt w:val="upperLetter"/>
      <w:lvlText w:val="%8."/>
      <w:lvlJc w:val="left"/>
      <w:pPr>
        <w:ind w:left="3533" w:hanging="397"/>
      </w:pPr>
    </w:lvl>
    <w:lvl w:ilvl="8">
      <w:start w:val="1"/>
      <w:numFmt w:val="upperLetter"/>
      <w:lvlText w:val="%9."/>
      <w:lvlJc w:val="left"/>
      <w:pPr>
        <w:ind w:left="3930" w:hanging="397"/>
      </w:pPr>
    </w:lvl>
  </w:abstractNum>
  <w:abstractNum w:abstractNumId="35" w15:restartNumberingAfterBreak="0">
    <w:nsid w:val="77641903"/>
    <w:multiLevelType w:val="multilevel"/>
    <w:tmpl w:val="8C9CE2A6"/>
    <w:styleLink w:val="List3"/>
    <w:lvl w:ilvl="0">
      <w:numFmt w:val="bullet"/>
      <w:lvlText w:val="☑"/>
      <w:lvlJc w:val="left"/>
      <w:pPr>
        <w:ind w:left="2126" w:hanging="425"/>
      </w:pPr>
      <w:rPr>
        <w:rFonts w:ascii="OpenSymbol" w:hAnsi="OpenSymbol"/>
      </w:rPr>
    </w:lvl>
    <w:lvl w:ilvl="1">
      <w:numFmt w:val="bullet"/>
      <w:lvlText w:val="□"/>
      <w:lvlJc w:val="left"/>
      <w:pPr>
        <w:ind w:left="2126" w:hanging="425"/>
      </w:pPr>
      <w:rPr>
        <w:rFonts w:ascii="OpenSymbol" w:hAnsi="OpenSymbol"/>
      </w:rPr>
    </w:lvl>
    <w:lvl w:ilvl="2">
      <w:numFmt w:val="bullet"/>
      <w:lvlText w:val="☑"/>
      <w:lvlJc w:val="left"/>
      <w:pPr>
        <w:ind w:left="2551" w:hanging="425"/>
      </w:pPr>
      <w:rPr>
        <w:rFonts w:ascii="OpenSymbol" w:hAnsi="OpenSymbol"/>
      </w:rPr>
    </w:lvl>
    <w:lvl w:ilvl="3">
      <w:numFmt w:val="bullet"/>
      <w:lvlText w:val="□"/>
      <w:lvlJc w:val="left"/>
      <w:pPr>
        <w:ind w:left="2551" w:hanging="425"/>
      </w:pPr>
      <w:rPr>
        <w:rFonts w:ascii="OpenSymbol" w:hAnsi="OpenSymbol"/>
      </w:rPr>
    </w:lvl>
    <w:lvl w:ilvl="4">
      <w:numFmt w:val="bullet"/>
      <w:lvlText w:val="☑"/>
      <w:lvlJc w:val="left"/>
      <w:pPr>
        <w:ind w:left="2976" w:hanging="425"/>
      </w:pPr>
      <w:rPr>
        <w:rFonts w:ascii="OpenSymbol" w:hAnsi="OpenSymbol"/>
      </w:rPr>
    </w:lvl>
    <w:lvl w:ilvl="5">
      <w:numFmt w:val="bullet"/>
      <w:lvlText w:val="□"/>
      <w:lvlJc w:val="left"/>
      <w:pPr>
        <w:ind w:left="2976" w:hanging="425"/>
      </w:pPr>
      <w:rPr>
        <w:rFonts w:ascii="OpenSymbol" w:hAnsi="OpenSymbol"/>
      </w:rPr>
    </w:lvl>
    <w:lvl w:ilvl="6">
      <w:numFmt w:val="bullet"/>
      <w:lvlText w:val="☑"/>
      <w:lvlJc w:val="left"/>
      <w:pPr>
        <w:ind w:left="3402" w:hanging="426"/>
      </w:pPr>
      <w:rPr>
        <w:rFonts w:ascii="OpenSymbol" w:hAnsi="OpenSymbol"/>
      </w:rPr>
    </w:lvl>
    <w:lvl w:ilvl="7">
      <w:numFmt w:val="bullet"/>
      <w:lvlText w:val="□"/>
      <w:lvlJc w:val="left"/>
      <w:pPr>
        <w:ind w:left="3402" w:hanging="426"/>
      </w:pPr>
      <w:rPr>
        <w:rFonts w:ascii="OpenSymbol" w:hAnsi="OpenSymbol"/>
      </w:rPr>
    </w:lvl>
    <w:lvl w:ilvl="8">
      <w:numFmt w:val="bullet"/>
      <w:lvlText w:val="☑"/>
      <w:lvlJc w:val="left"/>
      <w:pPr>
        <w:ind w:left="224" w:hanging="224"/>
      </w:pPr>
      <w:rPr>
        <w:rFonts w:ascii="OpenSymbol" w:hAnsi="OpenSymbol"/>
      </w:rPr>
    </w:lvl>
  </w:abstractNum>
  <w:num w:numId="1">
    <w:abstractNumId w:val="2"/>
  </w:num>
  <w:num w:numId="2">
    <w:abstractNumId w:val="3"/>
  </w:num>
  <w:num w:numId="3">
    <w:abstractNumId w:val="34"/>
  </w:num>
  <w:num w:numId="4">
    <w:abstractNumId w:val="26"/>
  </w:num>
  <w:num w:numId="5">
    <w:abstractNumId w:val="31"/>
  </w:num>
  <w:num w:numId="6">
    <w:abstractNumId w:val="16"/>
  </w:num>
  <w:num w:numId="7">
    <w:abstractNumId w:val="19"/>
  </w:num>
  <w:num w:numId="8">
    <w:abstractNumId w:val="13"/>
  </w:num>
  <w:num w:numId="9">
    <w:abstractNumId w:val="35"/>
  </w:num>
  <w:num w:numId="10">
    <w:abstractNumId w:val="25"/>
  </w:num>
  <w:num w:numId="11">
    <w:abstractNumId w:val="22"/>
  </w:num>
  <w:num w:numId="12">
    <w:abstractNumId w:val="4"/>
  </w:num>
  <w:num w:numId="13">
    <w:abstractNumId w:val="1"/>
  </w:num>
  <w:num w:numId="14">
    <w:abstractNumId w:val="0"/>
  </w:num>
  <w:num w:numId="15">
    <w:abstractNumId w:val="11"/>
  </w:num>
  <w:num w:numId="16">
    <w:abstractNumId w:val="30"/>
  </w:num>
  <w:num w:numId="17">
    <w:abstractNumId w:val="24"/>
  </w:num>
  <w:num w:numId="18">
    <w:abstractNumId w:val="18"/>
  </w:num>
  <w:num w:numId="19">
    <w:abstractNumId w:val="5"/>
  </w:num>
  <w:num w:numId="20">
    <w:abstractNumId w:val="21"/>
  </w:num>
  <w:num w:numId="21">
    <w:abstractNumId w:val="15"/>
  </w:num>
  <w:num w:numId="22">
    <w:abstractNumId w:val="6"/>
  </w:num>
  <w:num w:numId="23">
    <w:abstractNumId w:val="32"/>
  </w:num>
  <w:num w:numId="24">
    <w:abstractNumId w:val="10"/>
  </w:num>
  <w:num w:numId="25">
    <w:abstractNumId w:val="7"/>
  </w:num>
  <w:num w:numId="26">
    <w:abstractNumId w:val="28"/>
  </w:num>
  <w:num w:numId="27">
    <w:abstractNumId w:val="23"/>
  </w:num>
  <w:num w:numId="28">
    <w:abstractNumId w:val="12"/>
  </w:num>
  <w:num w:numId="29">
    <w:abstractNumId w:val="33"/>
  </w:num>
  <w:num w:numId="30">
    <w:abstractNumId w:val="8"/>
  </w:num>
  <w:num w:numId="31">
    <w:abstractNumId w:val="14"/>
  </w:num>
  <w:num w:numId="32">
    <w:abstractNumId w:val="29"/>
  </w:num>
  <w:num w:numId="33">
    <w:abstractNumId w:val="9"/>
  </w:num>
  <w:num w:numId="34">
    <w:abstractNumId w:val="27"/>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0F3B"/>
    <w:rsid w:val="000A0F3B"/>
    <w:rsid w:val="009841D1"/>
    <w:rsid w:val="00F27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BA072"/>
  <w15:docId w15:val="{F979B52A-2C6E-4171-80F0-5D8D8235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Lucida Sans"/>
        <w:kern w:val="3"/>
        <w:sz w:val="21"/>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numPr>
        <w:numId w:val="1"/>
      </w:numPr>
      <w:spacing w:before="227"/>
      <w:outlineLvl w:val="0"/>
    </w:pPr>
    <w:rPr>
      <w:b/>
      <w:sz w:val="36"/>
    </w:rPr>
  </w:style>
  <w:style w:type="paragraph" w:styleId="Titolo2">
    <w:name w:val="heading 2"/>
    <w:basedOn w:val="Heading"/>
    <w:next w:val="Textbody"/>
    <w:uiPriority w:val="9"/>
    <w:unhideWhenUsed/>
    <w:qFormat/>
    <w:pPr>
      <w:numPr>
        <w:ilvl w:val="1"/>
        <w:numId w:val="1"/>
      </w:numPr>
      <w:spacing w:before="227"/>
      <w:outlineLvl w:val="1"/>
    </w:pPr>
    <w:rPr>
      <w:b/>
      <w:sz w:val="30"/>
    </w:rPr>
  </w:style>
  <w:style w:type="paragraph" w:styleId="Titolo3">
    <w:name w:val="heading 3"/>
    <w:basedOn w:val="Heading"/>
    <w:next w:val="Textbody"/>
    <w:uiPriority w:val="9"/>
    <w:unhideWhenUsed/>
    <w:qFormat/>
    <w:pPr>
      <w:numPr>
        <w:ilvl w:val="2"/>
        <w:numId w:val="1"/>
      </w:numPr>
      <w:spacing w:before="227"/>
      <w:outlineLvl w:val="2"/>
    </w:pPr>
    <w:rPr>
      <w:b/>
    </w:rPr>
  </w:style>
  <w:style w:type="paragraph" w:styleId="Titolo4">
    <w:name w:val="heading 4"/>
    <w:basedOn w:val="Heading"/>
    <w:next w:val="Textbody"/>
    <w:uiPriority w:val="9"/>
    <w:unhideWhenUsed/>
    <w:qFormat/>
    <w:pPr>
      <w:numPr>
        <w:ilvl w:val="3"/>
        <w:numId w:val="1"/>
      </w:numPr>
      <w:spacing w:after="57"/>
      <w:outlineLvl w:val="3"/>
    </w:pPr>
    <w:rPr>
      <w:b/>
      <w:i/>
      <w:iCs/>
      <w:sz w:val="26"/>
    </w:rPr>
  </w:style>
  <w:style w:type="paragraph" w:styleId="Titolo5">
    <w:name w:val="heading 5"/>
    <w:basedOn w:val="Heading"/>
    <w:next w:val="Textbody"/>
    <w:uiPriority w:val="9"/>
    <w:unhideWhenUsed/>
    <w:qFormat/>
    <w:pPr>
      <w:spacing w:after="57"/>
      <w:outlineLvl w:val="4"/>
    </w:pPr>
    <w:rPr>
      <w:b/>
      <w:sz w:val="24"/>
    </w:rPr>
  </w:style>
  <w:style w:type="paragraph" w:styleId="Titolo6">
    <w:name w:val="heading 6"/>
    <w:basedOn w:val="Heading"/>
    <w:next w:val="Textbody"/>
    <w:uiPriority w:val="9"/>
    <w:unhideWhenUsed/>
    <w:qFormat/>
    <w:pPr>
      <w:spacing w:after="57"/>
      <w:outlineLvl w:val="5"/>
    </w:pPr>
    <w:rPr>
      <w:b/>
      <w:i/>
      <w:iCs/>
      <w:sz w:val="24"/>
    </w:rPr>
  </w:style>
  <w:style w:type="paragraph" w:styleId="Titolo7">
    <w:name w:val="heading 7"/>
    <w:basedOn w:val="Heading"/>
    <w:next w:val="Textbody"/>
    <w:pPr>
      <w:spacing w:after="57"/>
      <w:outlineLvl w:val="6"/>
    </w:pPr>
    <w:rPr>
      <w:b/>
      <w:sz w:val="24"/>
    </w:rPr>
  </w:style>
  <w:style w:type="paragraph" w:styleId="Titolo8">
    <w:name w:val="heading 8"/>
    <w:basedOn w:val="Heading"/>
    <w:next w:val="Textbody"/>
    <w:pPr>
      <w:spacing w:after="57"/>
      <w:outlineLvl w:val="7"/>
    </w:pPr>
    <w:rPr>
      <w:b/>
      <w:i/>
      <w:iCs/>
      <w:sz w:val="24"/>
    </w:rPr>
  </w:style>
  <w:style w:type="paragraph" w:styleId="Titolo9">
    <w:name w:val="heading 9"/>
    <w:basedOn w:val="Heading"/>
    <w:next w:val="Textbody"/>
    <w:pPr>
      <w:spacing w:after="57"/>
      <w:outlineLvl w:val="8"/>
    </w:pPr>
    <w:rPr>
      <w:b/>
      <w:smallCaps w:val="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pPr>
      <w:spacing w:before="57" w:after="57" w:line="360" w:lineRule="auto"/>
      <w:jc w:val="both"/>
    </w:pPr>
    <w:rPr>
      <w:sz w:val="24"/>
    </w:rPr>
  </w:style>
  <w:style w:type="paragraph" w:customStyle="1" w:styleId="Heading">
    <w:name w:val="Heading"/>
    <w:basedOn w:val="Standard"/>
    <w:next w:val="Textbody"/>
    <w:pPr>
      <w:keepNext/>
      <w:spacing w:before="113" w:after="113"/>
      <w:ind w:left="1701"/>
    </w:pPr>
    <w:rPr>
      <w:rFonts w:eastAsia="Microsoft YaHei"/>
      <w:smallCaps/>
      <w:color w:val="B2251C"/>
      <w:sz w:val="28"/>
      <w:szCs w:val="28"/>
    </w:rPr>
  </w:style>
  <w:style w:type="paragraph" w:customStyle="1" w:styleId="Textbody">
    <w:name w:val="Text body"/>
    <w:basedOn w:val="Standard"/>
    <w:pPr>
      <w:spacing w:before="0" w:after="0"/>
      <w:ind w:left="1701"/>
      <w:jc w:val="left"/>
    </w:pPr>
  </w:style>
  <w:style w:type="paragraph" w:styleId="Elenco">
    <w:name w:val="List"/>
    <w:basedOn w:val="Textbody"/>
  </w:style>
  <w:style w:type="paragraph" w:styleId="Didascalia">
    <w:name w:val="caption"/>
    <w:basedOn w:val="Standard"/>
    <w:pPr>
      <w:suppressLineNumbers/>
      <w:spacing w:after="113"/>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jc w:val="right"/>
    </w:pPr>
    <w:rPr>
      <w:sz w:val="21"/>
    </w:rPr>
  </w:style>
  <w:style w:type="paragraph" w:styleId="Intestazione">
    <w:name w:val="header"/>
    <w:basedOn w:val="Standard"/>
    <w:pPr>
      <w:suppressLineNumbers/>
      <w:tabs>
        <w:tab w:val="center" w:pos="5102"/>
        <w:tab w:val="right" w:pos="10205"/>
      </w:tabs>
    </w:pPr>
  </w:style>
  <w:style w:type="paragraph" w:customStyle="1" w:styleId="Intestazione-settore">
    <w:name w:val="Intestazione-settore"/>
    <w:basedOn w:val="Standard"/>
    <w:pPr>
      <w:spacing w:before="0" w:after="0" w:line="276" w:lineRule="auto"/>
    </w:pPr>
    <w:rPr>
      <w:b/>
      <w:smallCaps/>
      <w:color w:val="959595"/>
      <w:sz w:val="21"/>
    </w:rPr>
  </w:style>
  <w:style w:type="paragraph" w:customStyle="1" w:styleId="Intestazione-servizio">
    <w:name w:val="Intestazione-servizio"/>
    <w:basedOn w:val="Standard"/>
    <w:pPr>
      <w:spacing w:before="0" w:after="0" w:line="276" w:lineRule="auto"/>
    </w:pPr>
    <w:rPr>
      <w:rFonts w:eastAsia="Times New Roman" w:cs="Arial"/>
      <w:b/>
      <w:bCs/>
      <w:smallCaps/>
      <w:color w:val="959595"/>
      <w:sz w:val="16"/>
      <w:szCs w:val="16"/>
      <w:lang w:bidi="ar-SA"/>
    </w:rPr>
  </w:style>
  <w:style w:type="paragraph" w:customStyle="1" w:styleId="Intestazione-LogoTipo">
    <w:name w:val="Intestazione-LogoTipo"/>
    <w:basedOn w:val="Standard"/>
    <w:pPr>
      <w:spacing w:before="0" w:after="340"/>
    </w:pPr>
  </w:style>
  <w:style w:type="paragraph" w:customStyle="1" w:styleId="Addressee">
    <w:name w:val="Addressee"/>
    <w:basedOn w:val="Standard"/>
    <w:pPr>
      <w:suppressLineNumbers/>
      <w:spacing w:before="0" w:after="113"/>
      <w:ind w:left="1701"/>
      <w:jc w:val="right"/>
    </w:pPr>
    <w:rPr>
      <w:sz w:val="21"/>
    </w:rPr>
  </w:style>
  <w:style w:type="paragraph" w:customStyle="1" w:styleId="Oggetto-titolo">
    <w:name w:val="Oggetto-titolo"/>
    <w:basedOn w:val="Textbody"/>
    <w:pPr>
      <w:pBdr>
        <w:left w:val="single" w:sz="8" w:space="9" w:color="B2251C"/>
      </w:pBdr>
      <w:spacing w:before="283"/>
      <w:ind w:left="1531"/>
      <w:jc w:val="both"/>
    </w:pPr>
    <w:rPr>
      <w:b/>
      <w:sz w:val="21"/>
    </w:rPr>
  </w:style>
  <w:style w:type="paragraph" w:customStyle="1" w:styleId="Oggetto-testo">
    <w:name w:val="Oggetto-testo"/>
    <w:basedOn w:val="Oggetto-titolo"/>
    <w:pPr>
      <w:spacing w:before="57" w:after="283"/>
      <w:jc w:val="left"/>
    </w:pPr>
    <w:rPr>
      <w:b w:val="0"/>
    </w:rPr>
  </w:style>
  <w:style w:type="paragraph" w:customStyle="1" w:styleId="Firma-Titolo">
    <w:name w:val="Firma-Titolo"/>
    <w:basedOn w:val="Firma"/>
    <w:next w:val="Firma-Nome"/>
    <w:pPr>
      <w:tabs>
        <w:tab w:val="right" w:pos="11906"/>
      </w:tabs>
      <w:ind w:left="1701"/>
    </w:pPr>
    <w:rPr>
      <w:rFonts w:eastAsia="Liberation Sans" w:cs="Liberation Sans"/>
    </w:rPr>
  </w:style>
  <w:style w:type="paragraph" w:customStyle="1" w:styleId="Firma-Nome">
    <w:name w:val="Firma-Nome"/>
    <w:basedOn w:val="Firma"/>
    <w:pPr>
      <w:tabs>
        <w:tab w:val="right" w:pos="11906"/>
      </w:tabs>
      <w:spacing w:after="454"/>
      <w:ind w:left="1701"/>
    </w:pPr>
    <w:rPr>
      <w:rFonts w:eastAsia="Liberation Sans" w:cs="Liberation Sans"/>
      <w:i/>
    </w:rPr>
  </w:style>
  <w:style w:type="paragraph" w:styleId="Data">
    <w:name w:val="Date"/>
    <w:basedOn w:val="Textbody"/>
    <w:pPr>
      <w:spacing w:before="227" w:after="57"/>
    </w:pPr>
    <w:rPr>
      <w:rFonts w:eastAsia="Liberation Sans" w:cs="Liberation Sans"/>
      <w:sz w:val="21"/>
    </w:rPr>
  </w:style>
  <w:style w:type="paragraph" w:customStyle="1" w:styleId="Pidipagina-EnteSardo">
    <w:name w:val="Piè di pagina - EnteSardo"/>
    <w:basedOn w:val="Pidipagina"/>
    <w:pPr>
      <w:jc w:val="left"/>
    </w:pPr>
    <w:rPr>
      <w:rFonts w:eastAsia="Liberation Sans" w:cs="Liberation Sans"/>
      <w:b/>
      <w:smallCaps/>
      <w:color w:val="959595"/>
      <w:sz w:val="16"/>
      <w:szCs w:val="14"/>
    </w:rPr>
  </w:style>
  <w:style w:type="paragraph" w:customStyle="1" w:styleId="Pidipagina-Ente">
    <w:name w:val="Piè di pagina - Ente"/>
    <w:basedOn w:val="Pidipagina"/>
    <w:pPr>
      <w:spacing w:before="0" w:after="0" w:line="240" w:lineRule="auto"/>
      <w:jc w:val="left"/>
    </w:pPr>
    <w:rPr>
      <w:rFonts w:eastAsia="Liberation Sans" w:cs="Arial"/>
      <w:b/>
      <w:smallCaps/>
      <w:color w:val="959595"/>
      <w:sz w:val="16"/>
    </w:rPr>
  </w:style>
  <w:style w:type="paragraph" w:customStyle="1" w:styleId="Pidipagina-EnteIndirizzo">
    <w:name w:val="Piè di pagina - EnteIndirizzo"/>
    <w:basedOn w:val="Pidipagina"/>
    <w:pPr>
      <w:spacing w:before="0" w:after="0" w:line="240" w:lineRule="auto"/>
      <w:jc w:val="left"/>
    </w:pPr>
    <w:rPr>
      <w:color w:val="959595"/>
    </w:rPr>
  </w:style>
  <w:style w:type="paragraph" w:styleId="Titolo">
    <w:name w:val="Title"/>
    <w:basedOn w:val="Heading"/>
    <w:next w:val="Textbody"/>
    <w:uiPriority w:val="10"/>
    <w:qFormat/>
    <w:pPr>
      <w:jc w:val="center"/>
    </w:pPr>
    <w:rPr>
      <w:b/>
      <w:sz w:val="56"/>
      <w:szCs w:val="56"/>
    </w:rPr>
  </w:style>
  <w:style w:type="paragraph" w:customStyle="1" w:styleId="Heading10">
    <w:name w:val="Heading 10"/>
    <w:basedOn w:val="Heading"/>
    <w:next w:val="Textbody"/>
    <w:pPr>
      <w:spacing w:after="57"/>
    </w:pPr>
    <w:rPr>
      <w:b/>
      <w:i/>
      <w:smallCaps w:val="0"/>
      <w:sz w:val="24"/>
    </w:rPr>
  </w:style>
  <w:style w:type="paragraph" w:styleId="Sottotitolo">
    <w:name w:val="Subtitle"/>
    <w:basedOn w:val="Heading"/>
    <w:next w:val="Textbody"/>
    <w:uiPriority w:val="11"/>
    <w:qFormat/>
    <w:pPr>
      <w:spacing w:before="0"/>
      <w:jc w:val="center"/>
    </w:pPr>
    <w:rPr>
      <w:b/>
      <w:i/>
      <w:sz w:val="36"/>
      <w:szCs w:val="36"/>
    </w:rPr>
  </w:style>
  <w:style w:type="paragraph" w:customStyle="1" w:styleId="TableContents">
    <w:name w:val="Table Contents"/>
    <w:basedOn w:val="Standard"/>
    <w:pPr>
      <w:suppressLineNumbers/>
      <w:spacing w:before="0" w:after="0"/>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Intestazione-pagsuc">
    <w:name w:val="Intestazione-pagsuc"/>
    <w:basedOn w:val="Intestazione"/>
    <w:pPr>
      <w:tabs>
        <w:tab w:val="clear" w:pos="5102"/>
        <w:tab w:val="clear" w:pos="10205"/>
        <w:tab w:val="left" w:pos="1697"/>
        <w:tab w:val="center" w:pos="6236"/>
        <w:tab w:val="right" w:pos="11339"/>
      </w:tabs>
      <w:ind w:left="1134"/>
    </w:pPr>
  </w:style>
  <w:style w:type="paragraph" w:customStyle="1" w:styleId="Pidipagina-Numeri">
    <w:name w:val="Piè di pagina - Numeri"/>
    <w:basedOn w:val="Pidipagina"/>
    <w:pPr>
      <w:ind w:left="1701"/>
      <w:jc w:val="center"/>
    </w:pPr>
  </w:style>
  <w:style w:type="paragraph" w:customStyle="1" w:styleId="Titolotabella2">
    <w:name w:val="Titolo tabella 2"/>
    <w:basedOn w:val="TableHeading"/>
    <w:rPr>
      <w:sz w:val="16"/>
      <w:szCs w:val="16"/>
    </w:rPr>
  </w:style>
  <w:style w:type="paragraph" w:customStyle="1" w:styleId="Contenutotabella2">
    <w:name w:val="Contenuto tabella 2"/>
    <w:basedOn w:val="TableContents"/>
    <w:pPr>
      <w:jc w:val="left"/>
    </w:pPr>
    <w:rPr>
      <w:rFonts w:eastAsia="Liberation Sans" w:cs="Liberation Sans"/>
      <w:sz w:val="16"/>
      <w:szCs w:val="16"/>
    </w:rPr>
  </w:style>
  <w:style w:type="paragraph" w:customStyle="1" w:styleId="Oggetto-testoletteracorta">
    <w:name w:val="Oggetto-testo lettera corta"/>
    <w:basedOn w:val="Oggetto-titolo"/>
    <w:pPr>
      <w:spacing w:before="0" w:after="1701"/>
    </w:pPr>
    <w:rPr>
      <w:b w:val="0"/>
    </w:rPr>
  </w:style>
  <w:style w:type="paragraph" w:styleId="Firma">
    <w:name w:val="Signature"/>
    <w:basedOn w:val="Standard"/>
    <w:pPr>
      <w:suppressLineNumbers/>
      <w:jc w:val="left"/>
    </w:pPr>
    <w:rPr>
      <w:sz w:val="21"/>
    </w:rPr>
  </w:style>
  <w:style w:type="paragraph" w:customStyle="1" w:styleId="Allegati-titolo">
    <w:name w:val="Allegati-titolo"/>
    <w:basedOn w:val="Textbody"/>
    <w:next w:val="Textbody"/>
    <w:rPr>
      <w:b/>
      <w:sz w:val="21"/>
    </w:rPr>
  </w:style>
  <w:style w:type="paragraph" w:customStyle="1" w:styleId="Appendix">
    <w:name w:val="Appendix"/>
    <w:basedOn w:val="Textbody"/>
    <w:rPr>
      <w:sz w:val="21"/>
    </w:rPr>
  </w:style>
  <w:style w:type="paragraph" w:customStyle="1" w:styleId="Contenutotabella1">
    <w:name w:val="Contenuto tabella 1"/>
    <w:basedOn w:val="TableContents"/>
    <w:rPr>
      <w:sz w:val="20"/>
    </w:rPr>
  </w:style>
  <w:style w:type="paragraph" w:customStyle="1" w:styleId="Titolotabella1">
    <w:name w:val="Titolo tabella 1"/>
    <w:basedOn w:val="TableHeading"/>
    <w:rPr>
      <w:bCs w:val="0"/>
      <w:sz w:val="21"/>
    </w:rPr>
  </w:style>
  <w:style w:type="paragraph" w:customStyle="1" w:styleId="Drawing">
    <w:name w:val="Drawing"/>
    <w:basedOn w:val="Didascalia"/>
  </w:style>
  <w:style w:type="paragraph" w:customStyle="1" w:styleId="Sender">
    <w:name w:val="Sender"/>
    <w:basedOn w:val="Standard"/>
    <w:pPr>
      <w:suppressLineNumbers/>
      <w:spacing w:before="0" w:after="60"/>
    </w:pPr>
  </w:style>
  <w:style w:type="paragraph" w:styleId="Titoloindice">
    <w:name w:val="index heading"/>
    <w:basedOn w:val="Heading"/>
    <w:pPr>
      <w:suppressLineNumbers/>
      <w:ind w:left="0"/>
    </w:pPr>
    <w:rPr>
      <w:b/>
      <w:bCs/>
      <w:sz w:val="32"/>
      <w:szCs w:val="32"/>
    </w:rPr>
  </w:style>
  <w:style w:type="paragraph" w:customStyle="1" w:styleId="BibliographyHeading">
    <w:name w:val="Bibliography Heading"/>
    <w:basedOn w:val="Heading"/>
    <w:pPr>
      <w:suppressLineNumbers/>
      <w:ind w:left="0"/>
    </w:pPr>
    <w:rPr>
      <w:b/>
      <w:bCs/>
      <w:sz w:val="32"/>
      <w:szCs w:val="32"/>
    </w:rPr>
  </w:style>
  <w:style w:type="paragraph" w:customStyle="1" w:styleId="ContentsHeading">
    <w:name w:val="Contents Heading"/>
    <w:basedOn w:val="Heading"/>
    <w:pPr>
      <w:suppressLineNumbers/>
      <w:ind w:left="0"/>
    </w:pPr>
    <w:rPr>
      <w:b/>
      <w:bCs/>
      <w:sz w:val="32"/>
      <w:szCs w:val="32"/>
    </w:rPr>
  </w:style>
  <w:style w:type="paragraph" w:customStyle="1" w:styleId="DettagliTitolo">
    <w:name w:val="Dettagli_Titolo"/>
    <w:basedOn w:val="Textbody"/>
    <w:next w:val="DettagliTesto"/>
    <w:rPr>
      <w:b/>
      <w:bCs/>
    </w:rPr>
  </w:style>
  <w:style w:type="paragraph" w:customStyle="1" w:styleId="DettagliTesto">
    <w:name w:val="Dettagli_Testo"/>
    <w:basedOn w:val="DettagliTitolo"/>
    <w:pPr>
      <w:ind w:left="2835"/>
      <w:jc w:val="both"/>
    </w:pPr>
    <w:rPr>
      <w:b w:val="0"/>
      <w:bCs w:val="0"/>
    </w:rPr>
  </w:style>
  <w:style w:type="paragraph" w:customStyle="1" w:styleId="Allegato">
    <w:name w:val="Allegato"/>
    <w:basedOn w:val="Standard"/>
    <w:pPr>
      <w:spacing w:before="0" w:after="170"/>
      <w:jc w:val="right"/>
    </w:pPr>
    <w:rPr>
      <w:b/>
      <w:bCs/>
      <w:i/>
      <w:iCs/>
      <w:color w:val="990000"/>
    </w:rPr>
  </w:style>
  <w:style w:type="paragraph" w:customStyle="1" w:styleId="Testo-guida">
    <w:name w:val="Testo-guida"/>
    <w:basedOn w:val="Textbody"/>
    <w:rPr>
      <w:i/>
      <w:iCs/>
      <w:color w:val="990000"/>
      <w:szCs w:val="16"/>
    </w:rPr>
  </w:style>
  <w:style w:type="paragraph" w:customStyle="1" w:styleId="List1">
    <w:name w:val="List 1"/>
    <w:basedOn w:val="Elenco"/>
    <w:pPr>
      <w:ind w:left="2126" w:hanging="425"/>
    </w:pPr>
  </w:style>
  <w:style w:type="paragraph" w:styleId="Elenco2">
    <w:name w:val="List 2"/>
    <w:basedOn w:val="Elenco"/>
    <w:pPr>
      <w:ind w:left="2551" w:hanging="425"/>
    </w:pPr>
  </w:style>
  <w:style w:type="paragraph" w:customStyle="1" w:styleId="List1Cont">
    <w:name w:val="List 1 Cont."/>
    <w:basedOn w:val="Elenco"/>
    <w:pPr>
      <w:ind w:left="2126"/>
    </w:pPr>
  </w:style>
  <w:style w:type="paragraph" w:customStyle="1" w:styleId="Titolo-Copertina">
    <w:name w:val="Titolo-Copertina"/>
    <w:basedOn w:val="Heading"/>
    <w:pPr>
      <w:pBdr>
        <w:left w:val="single" w:sz="8" w:space="9" w:color="024D38"/>
      </w:pBdr>
      <w:spacing w:before="2835"/>
      <w:ind w:left="1531"/>
      <w:jc w:val="left"/>
    </w:pPr>
    <w:rPr>
      <w:b/>
      <w:sz w:val="36"/>
    </w:rPr>
  </w:style>
  <w:style w:type="paragraph" w:customStyle="1" w:styleId="AllegatoN">
    <w:name w:val="AllegatoN"/>
    <w:basedOn w:val="Titolo-Copertina"/>
    <w:pPr>
      <w:pBdr>
        <w:left w:val="none" w:sz="0" w:space="0" w:color="auto"/>
      </w:pBdr>
      <w:spacing w:before="113"/>
      <w:ind w:left="1701"/>
      <w:jc w:val="right"/>
    </w:pPr>
    <w:rPr>
      <w:color w:val="959595"/>
      <w:sz w:val="24"/>
    </w:rPr>
  </w:style>
  <w:style w:type="paragraph" w:styleId="Elenco3">
    <w:name w:val="List 3"/>
    <w:basedOn w:val="Elenco"/>
    <w:pPr>
      <w:spacing w:after="57"/>
      <w:ind w:left="2976" w:hanging="425"/>
    </w:pPr>
  </w:style>
  <w:style w:type="paragraph" w:styleId="Paragrafoelenco">
    <w:name w:val="List Paragraph"/>
    <w:basedOn w:val="Normale"/>
    <w:pPr>
      <w:ind w:left="720"/>
    </w:pPr>
    <w:rPr>
      <w:rFonts w:cs="Mangal"/>
    </w:rPr>
  </w:style>
  <w:style w:type="paragraph" w:styleId="Corpotesto">
    <w:name w:val="Body Text"/>
    <w:basedOn w:val="Normale"/>
    <w:pPr>
      <w:suppressAutoHyphens w:val="0"/>
      <w:spacing w:after="120"/>
      <w:textAlignment w:val="auto"/>
    </w:pPr>
    <w:rPr>
      <w:rFonts w:ascii="Arial" w:eastAsia="Times New Roman" w:hAnsi="Arial" w:cs="Arial"/>
      <w:kern w:val="0"/>
      <w:sz w:val="16"/>
      <w:szCs w:val="16"/>
      <w:lang w:eastAsia="it-IT" w:bidi="ar-SA"/>
    </w:rPr>
  </w:style>
  <w:style w:type="character" w:customStyle="1" w:styleId="Internetlink">
    <w:name w:val="Internet link"/>
    <w:rPr>
      <w:color w:val="000080"/>
      <w:u w:val="single"/>
      <w:lang/>
    </w:rPr>
  </w:style>
  <w:style w:type="character" w:customStyle="1" w:styleId="VisitedInternetLink">
    <w:name w:val="Visited Internet Link"/>
    <w:rPr>
      <w:color w:val="800000"/>
      <w:u w:val="single"/>
      <w:lang/>
    </w:rPr>
  </w:style>
  <w:style w:type="character" w:customStyle="1" w:styleId="Oggetto">
    <w:name w:val="Oggetto"/>
    <w:rPr>
      <w:sz w:val="21"/>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20Symbols">
    <w:name w:val="Bullet_20_Symbols"/>
  </w:style>
  <w:style w:type="character" w:customStyle="1" w:styleId="Numbering20Symbols">
    <w:name w:val="Numbering_20_Symbols"/>
  </w:style>
  <w:style w:type="numbering" w:customStyle="1" w:styleId="Numbering123">
    <w:name w:val="Numbering 123"/>
    <w:basedOn w:val="Nessunelenco"/>
    <w:pPr>
      <w:numPr>
        <w:numId w:val="2"/>
      </w:numPr>
    </w:pPr>
  </w:style>
  <w:style w:type="numbering" w:customStyle="1" w:styleId="NumberingABC">
    <w:name w:val="Numbering ABC"/>
    <w:basedOn w:val="Nessunelenco"/>
    <w:pPr>
      <w:numPr>
        <w:numId w:val="3"/>
      </w:numPr>
    </w:pPr>
  </w:style>
  <w:style w:type="numbering" w:customStyle="1" w:styleId="Numberingabc1">
    <w:name w:val="Numbering abc_1"/>
    <w:basedOn w:val="Nessunelenco"/>
    <w:pPr>
      <w:numPr>
        <w:numId w:val="4"/>
      </w:numPr>
    </w:pPr>
  </w:style>
  <w:style w:type="numbering" w:customStyle="1" w:styleId="NumberingIVX">
    <w:name w:val="Numbering IVX"/>
    <w:basedOn w:val="Nessunelenco"/>
    <w:pPr>
      <w:numPr>
        <w:numId w:val="5"/>
      </w:numPr>
    </w:pPr>
  </w:style>
  <w:style w:type="numbering" w:customStyle="1" w:styleId="Numberingivx1">
    <w:name w:val="Numbering ivx_1"/>
    <w:basedOn w:val="Nessunelenco"/>
    <w:pPr>
      <w:numPr>
        <w:numId w:val="6"/>
      </w:numPr>
    </w:pPr>
  </w:style>
  <w:style w:type="numbering" w:customStyle="1" w:styleId="List11">
    <w:name w:val="List 1_1"/>
    <w:basedOn w:val="Nessunelenco"/>
    <w:pPr>
      <w:numPr>
        <w:numId w:val="7"/>
      </w:numPr>
    </w:pPr>
  </w:style>
  <w:style w:type="numbering" w:customStyle="1" w:styleId="List2">
    <w:name w:val="List 2"/>
    <w:basedOn w:val="Nessunelenco"/>
    <w:pPr>
      <w:numPr>
        <w:numId w:val="8"/>
      </w:numPr>
    </w:pPr>
  </w:style>
  <w:style w:type="numbering" w:customStyle="1" w:styleId="List3">
    <w:name w:val="List 3"/>
    <w:basedOn w:val="Nessunelenco"/>
    <w:pPr>
      <w:numPr>
        <w:numId w:val="9"/>
      </w:numPr>
    </w:pPr>
  </w:style>
  <w:style w:type="numbering" w:customStyle="1" w:styleId="List4">
    <w:name w:val="List 4"/>
    <w:basedOn w:val="Nessunelenco"/>
    <w:pPr>
      <w:numPr>
        <w:numId w:val="10"/>
      </w:numPr>
    </w:pPr>
  </w:style>
  <w:style w:type="numbering" w:customStyle="1" w:styleId="List5">
    <w:name w:val="List 5"/>
    <w:basedOn w:val="Nessunelenco"/>
    <w:pPr>
      <w:numPr>
        <w:numId w:val="11"/>
      </w:numPr>
    </w:pPr>
  </w:style>
  <w:style w:type="numbering" w:customStyle="1" w:styleId="Aa-">
    <w:name w:val="A) a. . -"/>
    <w:basedOn w:val="Nessunelenco"/>
    <w:pPr>
      <w:numPr>
        <w:numId w:val="12"/>
      </w:numPr>
    </w:pPr>
  </w:style>
  <w:style w:type="numbering" w:customStyle="1" w:styleId="1a-">
    <w:name w:val="1. a) . -"/>
    <w:basedOn w:val="Nessunelenco"/>
    <w:pPr>
      <w:numPr>
        <w:numId w:val="13"/>
      </w:numPr>
    </w:pPr>
  </w:style>
  <w:style w:type="numbering" w:customStyle="1" w:styleId="I1-">
    <w:name w:val="I 1 . -"/>
    <w:basedOn w:val="Nessunelenco"/>
    <w:pPr>
      <w:numPr>
        <w:numId w:val="14"/>
      </w:numPr>
    </w:pPr>
  </w:style>
  <w:style w:type="numbering" w:customStyle="1" w:styleId="a1-0">
    <w:name w:val="a) 1. . -"/>
    <w:basedOn w:val="Nessunelenco"/>
    <w:pPr>
      <w:numPr>
        <w:numId w:val="15"/>
      </w:numPr>
    </w:pPr>
  </w:style>
  <w:style w:type="numbering" w:customStyle="1" w:styleId="-">
    <w:name w:val=". - [] &lt;&gt;"/>
    <w:basedOn w:val="Nessunelenco"/>
    <w:pPr>
      <w:numPr>
        <w:numId w:val="16"/>
      </w:numPr>
    </w:pPr>
  </w:style>
  <w:style w:type="numbering" w:customStyle="1" w:styleId="a-">
    <w:name w:val="a) . - []"/>
    <w:basedOn w:val="Nessunelenco"/>
    <w:pPr>
      <w:numPr>
        <w:numId w:val="17"/>
      </w:numPr>
    </w:pPr>
  </w:style>
  <w:style w:type="numbering" w:customStyle="1" w:styleId="1a-0">
    <w:name w:val=". 1. a) -"/>
    <w:basedOn w:val="Nessunelenco"/>
    <w:pPr>
      <w:numPr>
        <w:numId w:val="18"/>
      </w:numPr>
    </w:pPr>
  </w:style>
  <w:style w:type="numbering" w:customStyle="1" w:styleId="a1-">
    <w:name w:val=". a) 1. -"/>
    <w:basedOn w:val="Nessunelenco"/>
    <w:pPr>
      <w:numPr>
        <w:numId w:val="19"/>
      </w:numPr>
    </w:pPr>
  </w:style>
  <w:style w:type="numbering" w:customStyle="1" w:styleId="I1-0">
    <w:name w:val="I. 1. . -"/>
    <w:basedOn w:val="Nessunelenco"/>
    <w:pPr>
      <w:numPr>
        <w:numId w:val="20"/>
      </w:numPr>
    </w:pPr>
  </w:style>
  <w:style w:type="numbering" w:customStyle="1" w:styleId="-A1">
    <w:name w:val="- A) . 1."/>
    <w:basedOn w:val="Nessunelenco"/>
    <w:pPr>
      <w:numPr>
        <w:numId w:val="21"/>
      </w:numPr>
    </w:pPr>
  </w:style>
  <w:style w:type="numbering" w:customStyle="1" w:styleId="Art00">
    <w:name w:val="Art. 00"/>
    <w:basedOn w:val="Nessunelenco"/>
    <w:pPr>
      <w:numPr>
        <w:numId w:val="22"/>
      </w:numPr>
    </w:pPr>
  </w:style>
  <w:style w:type="numbering" w:customStyle="1" w:styleId="ab1-">
    <w:name w:val="a) b1) . -"/>
    <w:basedOn w:val="Nessunelenco"/>
    <w:pPr>
      <w:numPr>
        <w:numId w:val="23"/>
      </w:numPr>
    </w:pPr>
  </w:style>
  <w:style w:type="numbering" w:customStyle="1" w:styleId="Dettagli-">
    <w:name w:val="Dettagli - ."/>
    <w:basedOn w:val="Nessunelenco"/>
    <w:pPr>
      <w:numPr>
        <w:numId w:val="24"/>
      </w:numPr>
    </w:pPr>
  </w:style>
  <w:style w:type="numbering" w:customStyle="1" w:styleId="Scheda">
    <w:name w:val="Scheda"/>
    <w:basedOn w:val="Nessunelenco"/>
    <w:pPr>
      <w:numPr>
        <w:numId w:val="25"/>
      </w:numPr>
    </w:pPr>
  </w:style>
  <w:style w:type="numbering" w:customStyle="1" w:styleId="Allegati">
    <w:name w:val="Allegati"/>
    <w:basedOn w:val="Nessunelenco"/>
    <w:pPr>
      <w:numPr>
        <w:numId w:val="26"/>
      </w:numPr>
    </w:pPr>
  </w:style>
  <w:style w:type="numbering" w:customStyle="1" w:styleId="Tab-">
    <w:name w:val="Tab . - [] &lt;&gt;"/>
    <w:basedOn w:val="Nessunelenco"/>
    <w:pPr>
      <w:numPr>
        <w:numId w:val="27"/>
      </w:numPr>
    </w:pPr>
  </w:style>
  <w:style w:type="numbering" w:customStyle="1" w:styleId="Tab-A1">
    <w:name w:val="Tab - A) . 1."/>
    <w:basedOn w:val="Nessunelenco"/>
    <w:pPr>
      <w:numPr>
        <w:numId w:val="28"/>
      </w:numPr>
    </w:pPr>
  </w:style>
  <w:style w:type="numbering" w:customStyle="1" w:styleId="Tab1a-0">
    <w:name w:val="Tab . 1 a) -"/>
    <w:basedOn w:val="Nessunelenco"/>
    <w:pPr>
      <w:numPr>
        <w:numId w:val="29"/>
      </w:numPr>
    </w:pPr>
  </w:style>
  <w:style w:type="numbering" w:customStyle="1" w:styleId="Taba1-">
    <w:name w:val="Tab . a) 1. -"/>
    <w:basedOn w:val="Nessunelenco"/>
    <w:pPr>
      <w:numPr>
        <w:numId w:val="30"/>
      </w:numPr>
    </w:pPr>
  </w:style>
  <w:style w:type="numbering" w:customStyle="1" w:styleId="Tab1a-">
    <w:name w:val="Tab 1. a) . -"/>
    <w:basedOn w:val="Nessunelenco"/>
    <w:pPr>
      <w:numPr>
        <w:numId w:val="31"/>
      </w:numPr>
    </w:pPr>
  </w:style>
  <w:style w:type="numbering" w:customStyle="1" w:styleId="Taba-">
    <w:name w:val="Tab a) . - []"/>
    <w:basedOn w:val="Nessunelenco"/>
    <w:pPr>
      <w:numPr>
        <w:numId w:val="32"/>
      </w:numPr>
    </w:pPr>
  </w:style>
  <w:style w:type="numbering" w:customStyle="1" w:styleId="TabAa-">
    <w:name w:val="Tab A) a. . -"/>
    <w:basedOn w:val="Nessunelenco"/>
    <w:pPr>
      <w:numPr>
        <w:numId w:val="33"/>
      </w:numPr>
    </w:pPr>
  </w:style>
  <w:style w:type="numbering" w:customStyle="1" w:styleId="Tabab1-">
    <w:name w:val="Tab a) b1) . -"/>
    <w:basedOn w:val="Nessunelenco"/>
    <w:pPr>
      <w:numPr>
        <w:numId w:val="34"/>
      </w:numPr>
    </w:pPr>
  </w:style>
  <w:style w:type="numbering" w:customStyle="1" w:styleId="TabI1-">
    <w:name w:val="Tab I 1. . -"/>
    <w:basedOn w:val="Nessunelenco"/>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mune.guspini.su.it/www/LinkVeloci/Privacy/" TargetMode="External"/><Relationship Id="rId3" Type="http://schemas.openxmlformats.org/officeDocument/2006/relationships/settings" Target="settings.xml"/><Relationship Id="rId7" Type="http://schemas.openxmlformats.org/officeDocument/2006/relationships/hyperlink" Target="mailto:protocollo@pec.comune.guspini.s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1684</Words>
  <Characters>9604</Characters>
  <Application>Microsoft Office Word</Application>
  <DocSecurity>0</DocSecurity>
  <Lines>80</Lines>
  <Paragraphs>22</Paragraphs>
  <ScaleCrop>false</ScaleCrop>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Segreteria</dc:creator>
  <cp:lastModifiedBy>Uff. Segreteria</cp:lastModifiedBy>
  <cp:revision>1</cp:revision>
  <dcterms:created xsi:type="dcterms:W3CDTF">2021-03-19T13:06:00Z</dcterms:created>
  <dcterms:modified xsi:type="dcterms:W3CDTF">2021-06-01T10:21:00Z</dcterms:modified>
</cp:coreProperties>
</file>